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DA" w:rsidRDefault="00D82A13">
      <w:pPr>
        <w:tabs>
          <w:tab w:val="left" w:pos="7513"/>
        </w:tabs>
        <w:jc w:val="center"/>
        <w:rPr>
          <w:color w:val="000000"/>
        </w:rPr>
      </w:pPr>
      <w:r>
        <w:rPr>
          <w:rFonts w:asciiTheme="minorHAnsi" w:hAnsiTheme="minorHAnsi" w:cstheme="minorHAnsi"/>
          <w:b/>
          <w:color w:val="000000"/>
          <w:sz w:val="28"/>
          <w:szCs w:val="28"/>
          <w:lang w:val="lv-LV"/>
        </w:rPr>
        <w:t>CENU IZPĒTES Nr. CI-2021-27</w:t>
      </w:r>
    </w:p>
    <w:p w:rsidR="00DF38DA" w:rsidRDefault="00D82A13">
      <w:pPr>
        <w:tabs>
          <w:tab w:val="left" w:pos="567"/>
        </w:tabs>
        <w:suppressAutoHyphens/>
        <w:ind w:left="657"/>
        <w:jc w:val="center"/>
      </w:pPr>
      <w:bookmarkStart w:id="0" w:name="__DdeLink__1276_3613470857"/>
      <w:r>
        <w:rPr>
          <w:rStyle w:val="Bodytext5ArialUnicodeMS"/>
          <w:rFonts w:ascii="Calibri" w:hAnsi="Calibri" w:cs="Calibri"/>
          <w:sz w:val="24"/>
          <w:szCs w:val="24"/>
          <w:lang w:val="lv-LV"/>
        </w:rPr>
        <w:t>“Par pasažieru lifta un pacēlāja platformas ikmēneša tehniskās apkopes un remontdarbu veikšanas pakalpojumu sniegšanu</w:t>
      </w:r>
      <w:bookmarkEnd w:id="0"/>
      <w:r>
        <w:rPr>
          <w:rStyle w:val="Bodytext5ArialUnicodeMS"/>
          <w:rFonts w:ascii="Calibri" w:hAnsi="Calibri" w:cs="Calibri"/>
          <w:sz w:val="24"/>
          <w:szCs w:val="24"/>
          <w:lang w:val="lv-LV"/>
        </w:rPr>
        <w:t>”.</w:t>
      </w:r>
    </w:p>
    <w:p w:rsidR="00DF38DA" w:rsidRDefault="00D82A13">
      <w:pPr>
        <w:tabs>
          <w:tab w:val="left" w:pos="7513"/>
        </w:tabs>
        <w:jc w:val="center"/>
        <w:rPr>
          <w:rFonts w:asciiTheme="minorHAnsi" w:hAnsiTheme="minorHAnsi" w:cstheme="minorHAnsi"/>
          <w:b/>
          <w:sz w:val="28"/>
          <w:szCs w:val="28"/>
          <w:lang w:val="lv-LV"/>
        </w:rPr>
      </w:pPr>
      <w:r>
        <w:rPr>
          <w:rFonts w:asciiTheme="minorHAnsi" w:hAnsiTheme="minorHAnsi" w:cstheme="minorHAnsi"/>
          <w:b/>
          <w:sz w:val="28"/>
          <w:szCs w:val="28"/>
          <w:lang w:val="lv-LV"/>
        </w:rPr>
        <w:t>NOTEIKUMI</w:t>
      </w:r>
    </w:p>
    <w:p w:rsidR="00DF38DA" w:rsidRDefault="00DF38DA">
      <w:pPr>
        <w:tabs>
          <w:tab w:val="left" w:pos="7513"/>
        </w:tabs>
        <w:jc w:val="center"/>
        <w:rPr>
          <w:rFonts w:asciiTheme="minorHAnsi" w:hAnsiTheme="minorHAnsi" w:cstheme="minorHAnsi"/>
          <w:b/>
          <w:sz w:val="24"/>
          <w:szCs w:val="24"/>
          <w:lang w:val="lv-LV"/>
        </w:rPr>
      </w:pPr>
    </w:p>
    <w:p w:rsidR="00DF38DA" w:rsidRDefault="00D82A13">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Pr>
          <w:rFonts w:asciiTheme="minorHAnsi" w:hAnsiTheme="minorHAnsi" w:cstheme="minorHAnsi"/>
          <w:b/>
          <w:bCs/>
          <w:sz w:val="24"/>
        </w:rPr>
        <w:t>VISPĀRĪGĀ INFORMĀCIJA</w:t>
      </w:r>
    </w:p>
    <w:p w:rsidR="00DF38DA" w:rsidRDefault="00DF38DA">
      <w:pPr>
        <w:pStyle w:val="Sarakstarindkopa1"/>
        <w:tabs>
          <w:tab w:val="left" w:pos="567"/>
          <w:tab w:val="left" w:pos="7513"/>
        </w:tabs>
        <w:spacing w:before="120"/>
        <w:ind w:left="284"/>
        <w:jc w:val="both"/>
        <w:rPr>
          <w:rFonts w:asciiTheme="minorHAnsi" w:hAnsiTheme="minorHAnsi" w:cstheme="minorHAnsi"/>
          <w:b/>
          <w:sz w:val="24"/>
        </w:rPr>
      </w:pPr>
    </w:p>
    <w:p w:rsidR="00DF38DA" w:rsidRDefault="00D82A13">
      <w:pPr>
        <w:pStyle w:val="Pamatteksts"/>
        <w:numPr>
          <w:ilvl w:val="1"/>
          <w:numId w:val="3"/>
        </w:numPr>
        <w:tabs>
          <w:tab w:val="left" w:pos="567"/>
          <w:tab w:val="left" w:pos="1276"/>
          <w:tab w:val="left" w:pos="2268"/>
          <w:tab w:val="left" w:pos="10908"/>
          <w:tab w:val="left" w:pos="11520"/>
        </w:tabs>
        <w:ind w:hanging="567"/>
      </w:pPr>
      <w:r>
        <w:rPr>
          <w:rFonts w:asciiTheme="minorHAnsi" w:hAnsiTheme="minorHAnsi" w:cstheme="minorHAnsi"/>
          <w:b/>
          <w:szCs w:val="24"/>
          <w:lang w:val="lv-LV"/>
        </w:rPr>
        <w:t>Pasūtītājs</w:t>
      </w:r>
    </w:p>
    <w:p w:rsidR="00DF38DA" w:rsidRDefault="00D82A13">
      <w:pPr>
        <w:pStyle w:val="Pamatteksts"/>
        <w:tabs>
          <w:tab w:val="left" w:pos="851"/>
          <w:tab w:val="left" w:pos="1276"/>
          <w:tab w:val="left" w:pos="2268"/>
          <w:tab w:val="left" w:pos="10908"/>
          <w:tab w:val="left" w:pos="11520"/>
        </w:tabs>
      </w:pPr>
      <w:r>
        <w:rPr>
          <w:rFonts w:ascii="Calibri" w:hAnsi="Calibri"/>
          <w:b/>
          <w:bCs/>
          <w:color w:val="FF0000"/>
          <w:szCs w:val="24"/>
        </w:rPr>
        <w:tab/>
      </w:r>
      <w:proofErr w:type="spellStart"/>
      <w:r>
        <w:rPr>
          <w:rFonts w:ascii="Calibri" w:hAnsi="Calibri"/>
          <w:b/>
          <w:bCs/>
          <w:szCs w:val="24"/>
        </w:rPr>
        <w:t>Dienvidkurzemes</w:t>
      </w:r>
      <w:proofErr w:type="spellEnd"/>
      <w:r>
        <w:rPr>
          <w:rFonts w:ascii="Calibri" w:hAnsi="Calibri"/>
          <w:b/>
          <w:bCs/>
          <w:szCs w:val="24"/>
        </w:rPr>
        <w:t xml:space="preserve"> </w:t>
      </w:r>
      <w:proofErr w:type="spellStart"/>
      <w:r>
        <w:rPr>
          <w:rFonts w:ascii="Calibri" w:hAnsi="Calibri"/>
          <w:b/>
          <w:bCs/>
          <w:szCs w:val="24"/>
        </w:rPr>
        <w:t>novada</w:t>
      </w:r>
      <w:proofErr w:type="spellEnd"/>
      <w:r>
        <w:rPr>
          <w:rFonts w:ascii="Calibri" w:hAnsi="Calibri"/>
          <w:b/>
          <w:bCs/>
          <w:szCs w:val="24"/>
        </w:rPr>
        <w:t xml:space="preserve"> </w:t>
      </w:r>
      <w:proofErr w:type="spellStart"/>
      <w:r>
        <w:rPr>
          <w:rFonts w:ascii="Calibri" w:hAnsi="Calibri"/>
          <w:b/>
          <w:bCs/>
          <w:szCs w:val="24"/>
        </w:rPr>
        <w:t>pašvaldība</w:t>
      </w:r>
      <w:proofErr w:type="spellEnd"/>
    </w:p>
    <w:p w:rsidR="00DF38DA" w:rsidRDefault="00D82A13">
      <w:pPr>
        <w:pStyle w:val="Pamatteksts"/>
        <w:tabs>
          <w:tab w:val="left" w:pos="851"/>
          <w:tab w:val="left" w:pos="1276"/>
          <w:tab w:val="left" w:pos="2268"/>
          <w:tab w:val="left" w:pos="10908"/>
          <w:tab w:val="left" w:pos="11520"/>
        </w:tabs>
      </w:pPr>
      <w:r>
        <w:rPr>
          <w:rFonts w:ascii="Calibri" w:hAnsi="Calibri"/>
          <w:b/>
          <w:bCs/>
          <w:szCs w:val="24"/>
        </w:rPr>
        <w:tab/>
      </w:r>
      <w:proofErr w:type="spellStart"/>
      <w:r>
        <w:rPr>
          <w:rFonts w:ascii="Calibri" w:hAnsi="Calibri"/>
          <w:szCs w:val="24"/>
        </w:rPr>
        <w:t>Reģistrācijas</w:t>
      </w:r>
      <w:proofErr w:type="spellEnd"/>
      <w:r>
        <w:rPr>
          <w:rFonts w:ascii="Calibri" w:hAnsi="Calibri"/>
          <w:szCs w:val="24"/>
        </w:rPr>
        <w:t xml:space="preserve"> </w:t>
      </w:r>
      <w:proofErr w:type="spellStart"/>
      <w:r>
        <w:rPr>
          <w:rFonts w:ascii="Calibri" w:hAnsi="Calibri"/>
          <w:szCs w:val="24"/>
        </w:rPr>
        <w:t>Nr</w:t>
      </w:r>
      <w:proofErr w:type="spellEnd"/>
      <w:r>
        <w:rPr>
          <w:rFonts w:ascii="Calibri" w:hAnsi="Calibri"/>
          <w:szCs w:val="24"/>
        </w:rPr>
        <w:t xml:space="preserve">. 90000058625 </w:t>
      </w:r>
    </w:p>
    <w:p w:rsidR="00DF38DA" w:rsidRDefault="00D82A13">
      <w:pPr>
        <w:pStyle w:val="Pamatteksts"/>
        <w:tabs>
          <w:tab w:val="left" w:pos="851"/>
          <w:tab w:val="left" w:pos="1276"/>
          <w:tab w:val="left" w:pos="2268"/>
          <w:tab w:val="left" w:pos="10908"/>
          <w:tab w:val="left" w:pos="11520"/>
        </w:tabs>
      </w:pPr>
      <w:r>
        <w:rPr>
          <w:rFonts w:ascii="Calibri" w:hAnsi="Calibri"/>
          <w:szCs w:val="24"/>
          <w:lang w:val="lv-LV"/>
        </w:rPr>
        <w:tab/>
      </w:r>
      <w:r>
        <w:rPr>
          <w:rFonts w:asciiTheme="minorHAnsi" w:hAnsiTheme="minorHAnsi"/>
          <w:szCs w:val="24"/>
          <w:lang w:val="lv-LV"/>
        </w:rPr>
        <w:t xml:space="preserve">Objektu adreses: </w:t>
      </w:r>
      <w:r>
        <w:rPr>
          <w:rFonts w:ascii="Calibri" w:hAnsi="Calibri"/>
          <w:szCs w:val="24"/>
          <w:lang w:val="lv-LV"/>
        </w:rPr>
        <w:t>Bārtas iela 6 un Skolas iela 5, Nīcas pagasts, LV-3473</w:t>
      </w:r>
    </w:p>
    <w:p w:rsidR="00DF38DA" w:rsidRDefault="00D82A13">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Pr>
          <w:rFonts w:asciiTheme="minorHAnsi" w:hAnsiTheme="minorHAnsi" w:cstheme="minorHAnsi"/>
          <w:b/>
          <w:szCs w:val="24"/>
          <w:lang w:val="lv-LV"/>
        </w:rPr>
        <w:t>Kontaktpersonas</w:t>
      </w:r>
    </w:p>
    <w:p w:rsidR="00DF38DA" w:rsidRDefault="00D82A13">
      <w:pPr>
        <w:pStyle w:val="Pamatteksts"/>
        <w:tabs>
          <w:tab w:val="left" w:pos="567"/>
          <w:tab w:val="left" w:pos="1276"/>
          <w:tab w:val="left" w:pos="2268"/>
          <w:tab w:val="left" w:pos="10908"/>
          <w:tab w:val="left" w:pos="11520"/>
        </w:tabs>
        <w:ind w:left="792"/>
        <w:jc w:val="both"/>
      </w:pPr>
      <w:r>
        <w:rPr>
          <w:rFonts w:asciiTheme="minorHAnsi" w:hAnsiTheme="minorHAnsi" w:cstheme="minorHAnsi"/>
          <w:szCs w:val="24"/>
          <w:lang w:val="lv-LV"/>
        </w:rPr>
        <w:t>Par cenu izpētes dokumentāciju: Anda Liepa, juriste, iepirkumu speciāliste, tālr.: 3425560;e-pasts:</w:t>
      </w:r>
      <w:r>
        <w:rPr>
          <w:rFonts w:asciiTheme="minorHAnsi" w:hAnsiTheme="minorHAnsi" w:cstheme="minorHAnsi"/>
          <w:color w:val="333333"/>
          <w:szCs w:val="24"/>
          <w:lang w:val="lv-LV"/>
        </w:rPr>
        <w:t xml:space="preserve"> </w:t>
      </w:r>
      <w:hyperlink r:id="rId6">
        <w:r>
          <w:rPr>
            <w:rStyle w:val="Internetasaite"/>
            <w:rFonts w:asciiTheme="minorHAnsi" w:hAnsiTheme="minorHAnsi" w:cstheme="minorHAnsi"/>
            <w:lang w:val="lv-LV"/>
          </w:rPr>
          <w:t>anda.liepa@nica.lv</w:t>
        </w:r>
      </w:hyperlink>
      <w:r>
        <w:rPr>
          <w:rFonts w:asciiTheme="minorHAnsi" w:hAnsiTheme="minorHAnsi" w:cstheme="minorHAnsi"/>
          <w:color w:val="333333"/>
          <w:szCs w:val="24"/>
          <w:lang w:val="lv-LV"/>
        </w:rPr>
        <w:t xml:space="preserve"> </w:t>
      </w:r>
    </w:p>
    <w:p w:rsidR="00DF38DA" w:rsidRDefault="00D82A13">
      <w:pPr>
        <w:pStyle w:val="Pamatteksts"/>
        <w:tabs>
          <w:tab w:val="left" w:pos="567"/>
          <w:tab w:val="left" w:pos="1276"/>
          <w:tab w:val="left" w:pos="2268"/>
          <w:tab w:val="left" w:pos="10908"/>
          <w:tab w:val="left" w:pos="11520"/>
        </w:tabs>
        <w:ind w:left="792"/>
        <w:jc w:val="both"/>
      </w:pPr>
      <w:r>
        <w:rPr>
          <w:rFonts w:asciiTheme="minorHAnsi" w:hAnsiTheme="minorHAnsi" w:cstheme="minorHAnsi"/>
          <w:szCs w:val="24"/>
          <w:lang w:val="lv-LV"/>
        </w:rPr>
        <w:t xml:space="preserve">Par cenu izpētes priekšmetu, apjomu, tehnisko specifikāciju: Inga </w:t>
      </w:r>
      <w:proofErr w:type="spellStart"/>
      <w:r>
        <w:rPr>
          <w:rFonts w:asciiTheme="minorHAnsi" w:hAnsiTheme="minorHAnsi" w:cstheme="minorHAnsi"/>
          <w:szCs w:val="24"/>
          <w:lang w:val="lv-LV"/>
        </w:rPr>
        <w:t>No</w:t>
      </w:r>
      <w:r>
        <w:rPr>
          <w:rFonts w:asciiTheme="minorHAnsi" w:hAnsiTheme="minorHAnsi" w:cstheme="minorHAnsi"/>
          <w:szCs w:val="24"/>
          <w:lang w:val="lv-LV"/>
        </w:rPr>
        <w:t>va</w:t>
      </w:r>
      <w:bookmarkStart w:id="1" w:name="_GoBack"/>
      <w:bookmarkEnd w:id="1"/>
      <w:r>
        <w:rPr>
          <w:rFonts w:asciiTheme="minorHAnsi" w:hAnsiTheme="minorHAnsi" w:cstheme="minorHAnsi"/>
          <w:szCs w:val="24"/>
          <w:lang w:val="lv-LV"/>
        </w:rPr>
        <w:t>de</w:t>
      </w:r>
      <w:proofErr w:type="spellEnd"/>
      <w:r>
        <w:rPr>
          <w:rFonts w:asciiTheme="minorHAnsi" w:hAnsiTheme="minorHAnsi" w:cstheme="minorHAnsi"/>
          <w:szCs w:val="24"/>
          <w:lang w:val="lv-LV"/>
        </w:rPr>
        <w:t xml:space="preserve">, darba aizsardzības speciāliste, tālr.:29264133; e-pasts: </w:t>
      </w:r>
      <w:hyperlink r:id="rId7">
        <w:r>
          <w:rPr>
            <w:rStyle w:val="Internetasaite"/>
            <w:rFonts w:asciiTheme="minorHAnsi" w:hAnsiTheme="minorHAnsi" w:cstheme="minorHAnsi"/>
            <w:szCs w:val="24"/>
            <w:lang w:val="lv-LV"/>
          </w:rPr>
          <w:t>inga.novade</w:t>
        </w:r>
        <w:r>
          <w:rPr>
            <w:rStyle w:val="Internetasaite"/>
            <w:rFonts w:asciiTheme="minorHAnsi" w:hAnsiTheme="minorHAnsi" w:cstheme="minorHAnsi"/>
            <w:lang w:val="lv-LV"/>
          </w:rPr>
          <w:t>@n</w:t>
        </w:r>
        <w:r>
          <w:rPr>
            <w:rStyle w:val="Internetasaite"/>
            <w:rFonts w:asciiTheme="minorHAnsi" w:hAnsiTheme="minorHAnsi" w:cstheme="minorHAnsi"/>
            <w:lang w:val="lv-LV"/>
          </w:rPr>
          <w:t>ica.lv</w:t>
        </w:r>
      </w:hyperlink>
    </w:p>
    <w:p w:rsidR="00DF38DA" w:rsidRDefault="00D82A13">
      <w:pPr>
        <w:pStyle w:val="Sarakstarindkopa1"/>
        <w:numPr>
          <w:ilvl w:val="1"/>
          <w:numId w:val="3"/>
        </w:numPr>
        <w:suppressAutoHyphens/>
        <w:ind w:hanging="508"/>
        <w:jc w:val="both"/>
      </w:pPr>
      <w:r>
        <w:rPr>
          <w:rFonts w:asciiTheme="minorHAnsi" w:hAnsiTheme="minorHAnsi" w:cstheme="minorHAnsi"/>
          <w:bCs/>
          <w:sz w:val="24"/>
        </w:rPr>
        <w:t xml:space="preserve">Informatīvs paziņojums par cenu izpēti publicēts </w:t>
      </w:r>
      <w:r>
        <w:rPr>
          <w:rFonts w:asciiTheme="minorHAnsi" w:hAnsiTheme="minorHAnsi" w:cstheme="minorHAnsi"/>
          <w:bCs/>
          <w:sz w:val="24"/>
        </w:rPr>
        <w:t xml:space="preserve">2021. gada 23.jūlijā </w:t>
      </w:r>
      <w:r>
        <w:rPr>
          <w:rFonts w:asciiTheme="minorHAnsi" w:hAnsiTheme="minorHAnsi" w:cstheme="minorHAnsi"/>
          <w:bCs/>
          <w:sz w:val="24"/>
        </w:rPr>
        <w:t xml:space="preserve">pašvaldības mājas lapā </w:t>
      </w:r>
      <w:hyperlink r:id="rId8">
        <w:r>
          <w:rPr>
            <w:rStyle w:val="Internetasaite"/>
            <w:rFonts w:asciiTheme="minorHAnsi" w:hAnsiTheme="minorHAnsi" w:cstheme="minorHAnsi"/>
            <w:bCs/>
            <w:sz w:val="24"/>
          </w:rPr>
          <w:t>www.nica.lv</w:t>
        </w:r>
      </w:hyperlink>
      <w:r>
        <w:rPr>
          <w:rFonts w:asciiTheme="minorHAnsi" w:hAnsiTheme="minorHAnsi" w:cstheme="minorHAnsi"/>
          <w:bCs/>
          <w:sz w:val="24"/>
        </w:rPr>
        <w:t xml:space="preserve"> sadaļā „Pašvaldība”, “Iepirkumi”, </w:t>
      </w:r>
      <w:proofErr w:type="spellStart"/>
      <w:r>
        <w:rPr>
          <w:rFonts w:asciiTheme="minorHAnsi" w:hAnsiTheme="minorHAnsi" w:cstheme="minorHAnsi"/>
          <w:bCs/>
          <w:sz w:val="24"/>
        </w:rPr>
        <w:t>apakšsadaļā</w:t>
      </w:r>
      <w:proofErr w:type="spellEnd"/>
      <w:r>
        <w:rPr>
          <w:rFonts w:asciiTheme="minorHAnsi" w:hAnsiTheme="minorHAnsi" w:cstheme="minorHAnsi"/>
          <w:bCs/>
          <w:sz w:val="24"/>
        </w:rPr>
        <w:t xml:space="preserve"> „Cenu izpētes”, </w:t>
      </w:r>
      <w:r>
        <w:rPr>
          <w:rFonts w:asciiTheme="minorHAnsi" w:hAnsiTheme="minorHAnsi" w:cstheme="minorHAnsi"/>
          <w:sz w:val="24"/>
        </w:rPr>
        <w:t>https://www.nica.lv/lv/cenu-izpetes-1/</w:t>
      </w:r>
      <w:r>
        <w:rPr>
          <w:rFonts w:asciiTheme="minorHAnsi" w:hAnsiTheme="minorHAnsi" w:cstheme="minorHAnsi"/>
          <w:bCs/>
          <w:sz w:val="24"/>
        </w:rPr>
        <w:t xml:space="preserve"> </w:t>
      </w:r>
    </w:p>
    <w:p w:rsidR="00DF38DA" w:rsidRDefault="00D82A13">
      <w:pPr>
        <w:pStyle w:val="Sarakstarindkopa1"/>
        <w:numPr>
          <w:ilvl w:val="1"/>
          <w:numId w:val="3"/>
        </w:numPr>
        <w:tabs>
          <w:tab w:val="left" w:pos="567"/>
        </w:tabs>
        <w:suppressAutoHyphens/>
        <w:ind w:hanging="508"/>
        <w:jc w:val="both"/>
        <w:rPr>
          <w:rFonts w:asciiTheme="minorHAnsi" w:hAnsiTheme="minorHAnsi" w:cstheme="minorHAnsi"/>
          <w:bCs/>
          <w:sz w:val="24"/>
        </w:rPr>
      </w:pPr>
      <w:r>
        <w:rPr>
          <w:rFonts w:asciiTheme="minorHAnsi" w:hAnsiTheme="minorHAnsi" w:cstheme="minorHAnsi"/>
          <w:b/>
          <w:color w:val="000000"/>
          <w:sz w:val="24"/>
        </w:rPr>
        <w:t xml:space="preserve">Piedāvājumi, iesniedzami/nosūtāmi </w:t>
      </w:r>
      <w:r>
        <w:rPr>
          <w:rFonts w:asciiTheme="minorHAnsi" w:hAnsiTheme="minorHAnsi" w:cstheme="minorHAnsi"/>
          <w:b/>
          <w:bCs/>
          <w:sz w:val="24"/>
          <w:u w:val="single"/>
        </w:rPr>
        <w:t>līdz 2021. gada 29.jūlijam plkst. 10.00</w:t>
      </w:r>
      <w:r>
        <w:rPr>
          <w:rFonts w:asciiTheme="minorHAnsi" w:hAnsiTheme="minorHAnsi" w:cstheme="minorHAnsi"/>
          <w:b/>
          <w:sz w:val="24"/>
        </w:rPr>
        <w:t>:</w:t>
      </w:r>
    </w:p>
    <w:p w:rsidR="00DF38DA" w:rsidRDefault="00D82A13">
      <w:pPr>
        <w:pStyle w:val="Sarakstarindkopa1"/>
        <w:numPr>
          <w:ilvl w:val="2"/>
          <w:numId w:val="3"/>
        </w:numPr>
        <w:tabs>
          <w:tab w:val="left" w:pos="567"/>
        </w:tabs>
        <w:suppressAutoHyphens/>
        <w:ind w:left="851" w:hanging="131"/>
        <w:jc w:val="both"/>
        <w:rPr>
          <w:rFonts w:asciiTheme="minorHAnsi" w:hAnsiTheme="minorHAnsi" w:cstheme="minorHAnsi"/>
          <w:bCs/>
          <w:sz w:val="24"/>
        </w:rPr>
      </w:pPr>
      <w:r>
        <w:rPr>
          <w:rFonts w:asciiTheme="minorHAnsi" w:hAnsiTheme="minorHAnsi" w:cstheme="minorHAnsi"/>
          <w:color w:val="000000"/>
          <w:sz w:val="24"/>
        </w:rPr>
        <w:t xml:space="preserve">papīra formātā personīgi, iepriekš vienojoties, Nīcas novada domes </w:t>
      </w:r>
      <w:r>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p>
    <w:p w:rsidR="00DF38DA" w:rsidRDefault="00D82A13">
      <w:pPr>
        <w:pStyle w:val="Sarakstarindkopa1"/>
        <w:numPr>
          <w:ilvl w:val="2"/>
          <w:numId w:val="3"/>
        </w:numPr>
        <w:tabs>
          <w:tab w:val="left" w:pos="567"/>
        </w:tabs>
        <w:suppressAutoHyphens/>
        <w:ind w:left="851" w:hanging="131"/>
        <w:jc w:val="both"/>
      </w:pPr>
      <w:r>
        <w:rPr>
          <w:rFonts w:asciiTheme="minorHAnsi" w:hAnsiTheme="minorHAnsi" w:cstheme="minorHAnsi"/>
          <w:bCs/>
          <w:sz w:val="24"/>
        </w:rPr>
        <w:t>elektroniskā formātā vienā dokumentā parakstīti ar drošu elektronisko parakst</w:t>
      </w:r>
      <w:r>
        <w:rPr>
          <w:rFonts w:asciiTheme="minorHAnsi" w:hAnsiTheme="minorHAnsi" w:cstheme="minorHAnsi"/>
          <w:bCs/>
          <w:sz w:val="24"/>
        </w:rPr>
        <w:t xml:space="preserve">u uz e-pastu </w:t>
      </w:r>
      <w:hyperlink r:id="rId9">
        <w:r>
          <w:rPr>
            <w:rStyle w:val="Internetasaite"/>
            <w:rFonts w:asciiTheme="minorHAnsi" w:hAnsiTheme="minorHAnsi" w:cstheme="minorHAnsi"/>
            <w:bCs/>
            <w:sz w:val="24"/>
          </w:rPr>
          <w:t>iepirkumi@nica.lv</w:t>
        </w:r>
      </w:hyperlink>
      <w:r>
        <w:rPr>
          <w:rFonts w:asciiTheme="minorHAnsi" w:hAnsiTheme="minorHAnsi" w:cstheme="minorHAnsi"/>
          <w:bCs/>
          <w:sz w:val="24"/>
        </w:rPr>
        <w:t>, tēmas laukā norādot cenu izpētes nosaukumu.</w:t>
      </w:r>
    </w:p>
    <w:p w:rsidR="00DF38DA" w:rsidRDefault="00D82A13">
      <w:pPr>
        <w:pStyle w:val="Sarakstarindkopa1"/>
        <w:numPr>
          <w:ilvl w:val="1"/>
          <w:numId w:val="3"/>
        </w:numPr>
        <w:tabs>
          <w:tab w:val="left" w:pos="567"/>
        </w:tabs>
        <w:suppressAutoHyphens/>
        <w:ind w:hanging="508"/>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w:t>
      </w:r>
      <w:r>
        <w:rPr>
          <w:rFonts w:asciiTheme="minorHAnsi" w:hAnsiTheme="minorHAnsi" w:cstheme="minorHAnsi"/>
          <w:sz w:val="24"/>
        </w:rPr>
        <w:t>ājumu iesniegšanas vietai 1.4. punktā noteiktā termiņa beigām.</w:t>
      </w:r>
    </w:p>
    <w:p w:rsidR="00DF38DA" w:rsidRDefault="00D82A13">
      <w:pPr>
        <w:pStyle w:val="Sarakstarindkopa1"/>
        <w:numPr>
          <w:ilvl w:val="1"/>
          <w:numId w:val="3"/>
        </w:numPr>
        <w:tabs>
          <w:tab w:val="left" w:pos="567"/>
        </w:tabs>
        <w:suppressAutoHyphens/>
        <w:ind w:hanging="508"/>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w:t>
      </w:r>
    </w:p>
    <w:p w:rsidR="00DF38DA" w:rsidRDefault="00D82A13">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DF38DA" w:rsidRDefault="00DF38DA">
      <w:pPr>
        <w:pStyle w:val="Sarakstarindkopa1"/>
        <w:tabs>
          <w:tab w:val="left" w:pos="567"/>
        </w:tabs>
        <w:suppressAutoHyphens/>
        <w:ind w:left="792"/>
        <w:jc w:val="both"/>
        <w:rPr>
          <w:rFonts w:asciiTheme="minorHAnsi" w:hAnsiTheme="minorHAnsi" w:cstheme="minorHAnsi"/>
          <w:sz w:val="24"/>
        </w:rPr>
      </w:pPr>
    </w:p>
    <w:tbl>
      <w:tblPr>
        <w:tblStyle w:val="Reatabula"/>
        <w:tblW w:w="7730" w:type="dxa"/>
        <w:tblInd w:w="732" w:type="dxa"/>
        <w:tblCellMar>
          <w:left w:w="48" w:type="dxa"/>
        </w:tblCellMar>
        <w:tblLook w:val="04A0" w:firstRow="1" w:lastRow="0" w:firstColumn="1" w:lastColumn="0" w:noHBand="0" w:noVBand="1"/>
      </w:tblPr>
      <w:tblGrid>
        <w:gridCol w:w="7730"/>
      </w:tblGrid>
      <w:tr w:rsidR="00DF38DA">
        <w:tc>
          <w:tcPr>
            <w:tcW w:w="7730" w:type="dxa"/>
            <w:shd w:val="clear" w:color="auto" w:fill="auto"/>
            <w:tcMar>
              <w:left w:w="48" w:type="dxa"/>
            </w:tcMar>
          </w:tcPr>
          <w:p w:rsidR="00DF38DA" w:rsidRDefault="00D82A13">
            <w:pPr>
              <w:pStyle w:val="Pamatteksts"/>
              <w:tabs>
                <w:tab w:val="left" w:pos="567"/>
                <w:tab w:val="left" w:pos="1276"/>
                <w:tab w:val="left" w:pos="10908"/>
                <w:tab w:val="left" w:pos="11520"/>
              </w:tabs>
              <w:jc w:val="center"/>
            </w:pPr>
            <w:proofErr w:type="spellStart"/>
            <w:r>
              <w:rPr>
                <w:rFonts w:asciiTheme="minorHAnsi" w:hAnsiTheme="minorHAnsi" w:cstheme="minorHAnsi"/>
                <w:b/>
                <w:szCs w:val="24"/>
                <w:lang w:val="lv-LV" w:eastAsia="lv-LV"/>
              </w:rPr>
              <w:t>Dienvidkurzemes</w:t>
            </w:r>
            <w:proofErr w:type="spellEnd"/>
            <w:r>
              <w:rPr>
                <w:rFonts w:asciiTheme="minorHAnsi" w:hAnsiTheme="minorHAnsi" w:cstheme="minorHAnsi"/>
                <w:b/>
                <w:szCs w:val="24"/>
                <w:lang w:val="lv-LV" w:eastAsia="lv-LV"/>
              </w:rPr>
              <w:t xml:space="preserve"> novada pašvaldība</w:t>
            </w:r>
          </w:p>
          <w:p w:rsidR="00DF38DA" w:rsidRDefault="00DF38DA">
            <w:pPr>
              <w:pStyle w:val="Pamatteksts"/>
              <w:tabs>
                <w:tab w:val="left" w:pos="567"/>
                <w:tab w:val="left" w:pos="1276"/>
                <w:tab w:val="left" w:pos="10908"/>
                <w:tab w:val="left" w:pos="11520"/>
              </w:tabs>
              <w:jc w:val="center"/>
              <w:rPr>
                <w:rFonts w:asciiTheme="minorHAnsi" w:hAnsiTheme="minorHAnsi" w:cstheme="minorHAnsi"/>
                <w:b/>
                <w:szCs w:val="24"/>
                <w:lang w:val="lv-LV" w:eastAsia="lv-LV"/>
              </w:rPr>
            </w:pPr>
          </w:p>
          <w:p w:rsidR="00DF38DA" w:rsidRDefault="00D82A13">
            <w:pPr>
              <w:pStyle w:val="Pamatteksts"/>
              <w:tabs>
                <w:tab w:val="left" w:pos="567"/>
                <w:tab w:val="left" w:pos="1276"/>
                <w:tab w:val="left" w:pos="10908"/>
                <w:tab w:val="left" w:pos="11520"/>
              </w:tabs>
              <w:jc w:val="center"/>
            </w:pPr>
            <w:r>
              <w:rPr>
                <w:rFonts w:asciiTheme="minorHAnsi" w:hAnsiTheme="minorHAnsi" w:cstheme="minorHAnsi"/>
                <w:b/>
                <w:color w:val="000000"/>
                <w:szCs w:val="24"/>
                <w:lang w:val="lv-LV" w:eastAsia="lv-LV"/>
              </w:rPr>
              <w:t>Bārtas iela 6, Nīca, Nīcas p</w:t>
            </w:r>
            <w:r>
              <w:rPr>
                <w:rFonts w:asciiTheme="minorHAnsi" w:hAnsiTheme="minorHAnsi" w:cstheme="minorHAnsi"/>
                <w:b/>
                <w:color w:val="000000"/>
                <w:szCs w:val="24"/>
                <w:lang w:val="lv-LV" w:eastAsia="lv-LV"/>
              </w:rPr>
              <w:t xml:space="preserve">agasts, </w:t>
            </w:r>
            <w:proofErr w:type="spellStart"/>
            <w:r>
              <w:rPr>
                <w:rFonts w:asciiTheme="minorHAnsi" w:hAnsiTheme="minorHAnsi" w:cstheme="minorHAnsi"/>
                <w:b/>
                <w:color w:val="000000"/>
                <w:szCs w:val="24"/>
                <w:lang w:val="lv-LV" w:eastAsia="lv-LV"/>
              </w:rPr>
              <w:t>Dienvidkurzemes</w:t>
            </w:r>
            <w:proofErr w:type="spellEnd"/>
            <w:r>
              <w:rPr>
                <w:rFonts w:asciiTheme="minorHAnsi" w:hAnsiTheme="minorHAnsi" w:cstheme="minorHAnsi"/>
                <w:b/>
                <w:color w:val="000000"/>
                <w:szCs w:val="24"/>
                <w:lang w:val="lv-LV" w:eastAsia="lv-LV"/>
              </w:rPr>
              <w:t xml:space="preserve"> novads, LV-3473</w:t>
            </w:r>
          </w:p>
          <w:p w:rsidR="00DF38DA" w:rsidRDefault="00D82A13">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Pr>
                <w:rFonts w:asciiTheme="minorHAnsi" w:hAnsiTheme="minorHAnsi" w:cstheme="minorHAnsi"/>
                <w:bCs/>
                <w:i/>
                <w:iCs/>
                <w:color w:val="000000"/>
                <w:szCs w:val="24"/>
                <w:lang w:val="lv-LV" w:eastAsia="lv-LV"/>
              </w:rPr>
              <w:t>ar norādi:</w:t>
            </w:r>
          </w:p>
          <w:p w:rsidR="00DF38DA" w:rsidRDefault="00DF38DA">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eastAsia="lv-LV"/>
              </w:rPr>
            </w:pPr>
          </w:p>
          <w:p w:rsidR="00DF38DA" w:rsidRDefault="00D82A13">
            <w:pPr>
              <w:pStyle w:val="Pamatteksts3"/>
              <w:tabs>
                <w:tab w:val="left" w:pos="567"/>
              </w:tabs>
              <w:spacing w:after="0"/>
              <w:jc w:val="center"/>
              <w:rPr>
                <w:color w:val="000000"/>
              </w:rPr>
            </w:pPr>
            <w:r>
              <w:rPr>
                <w:rFonts w:asciiTheme="minorHAnsi" w:hAnsiTheme="minorHAnsi" w:cstheme="minorHAnsi"/>
                <w:b/>
                <w:color w:val="000000"/>
                <w:sz w:val="24"/>
                <w:szCs w:val="24"/>
                <w:lang w:val="lv-LV" w:eastAsia="lv-LV"/>
              </w:rPr>
              <w:t>Cenu izpētei</w:t>
            </w:r>
            <w:r>
              <w:rPr>
                <w:rFonts w:asciiTheme="minorHAnsi" w:eastAsia="Arial" w:hAnsiTheme="minorHAnsi" w:cstheme="minorHAnsi"/>
                <w:b/>
                <w:caps/>
                <w:color w:val="000000"/>
                <w:sz w:val="24"/>
                <w:szCs w:val="24"/>
                <w:lang w:val="lv-LV" w:eastAsia="lv-LV"/>
              </w:rPr>
              <w:t xml:space="preserve"> Nr.CI-2021-27</w:t>
            </w:r>
          </w:p>
          <w:p w:rsidR="00DF38DA" w:rsidRDefault="00D82A13">
            <w:pPr>
              <w:tabs>
                <w:tab w:val="left" w:pos="567"/>
              </w:tabs>
              <w:suppressAutoHyphens/>
              <w:ind w:left="657"/>
              <w:jc w:val="center"/>
            </w:pPr>
            <w:r>
              <w:rPr>
                <w:rStyle w:val="Bodytext5ArialUnicodeMS"/>
                <w:rFonts w:ascii="Calibri" w:hAnsi="Calibri" w:cs="Calibri"/>
                <w:sz w:val="24"/>
                <w:szCs w:val="24"/>
                <w:lang w:val="lv-LV"/>
              </w:rPr>
              <w:t>“Par pasažieru lifta un pacēlāja platformas ikmēneša tehniskās apkopes un remontdarbu veikšanas pakalpojumu sniegšanu</w:t>
            </w:r>
            <w:r>
              <w:rPr>
                <w:rStyle w:val="Bodytext5ArialUnicodeMS"/>
                <w:rFonts w:ascii="Calibri" w:hAnsi="Calibri" w:cs="Calibri"/>
                <w:color w:val="FF3333"/>
                <w:sz w:val="24"/>
                <w:szCs w:val="24"/>
                <w:lang w:val="lv-LV"/>
              </w:rPr>
              <w:t>”</w:t>
            </w:r>
          </w:p>
          <w:p w:rsidR="00DF38DA" w:rsidRDefault="00DF38DA">
            <w:pPr>
              <w:tabs>
                <w:tab w:val="left" w:pos="7513"/>
              </w:tabs>
              <w:jc w:val="center"/>
              <w:rPr>
                <w:rFonts w:asciiTheme="minorHAnsi" w:hAnsiTheme="minorHAnsi" w:cstheme="minorHAnsi"/>
                <w:b/>
                <w:bCs/>
                <w:i/>
                <w:sz w:val="24"/>
                <w:szCs w:val="24"/>
                <w:lang w:val="lv-LV" w:eastAsia="lv-LV"/>
              </w:rPr>
            </w:pPr>
          </w:p>
          <w:p w:rsidR="00DF38DA" w:rsidRDefault="00D82A13">
            <w:pPr>
              <w:jc w:val="center"/>
              <w:rPr>
                <w:rFonts w:asciiTheme="minorHAnsi" w:hAnsiTheme="minorHAnsi" w:cstheme="minorHAnsi"/>
                <w:i/>
                <w:sz w:val="24"/>
                <w:szCs w:val="24"/>
                <w:lang w:val="lv-LV"/>
              </w:rPr>
            </w:pPr>
            <w:r>
              <w:rPr>
                <w:rFonts w:asciiTheme="minorHAnsi" w:hAnsiTheme="minorHAnsi" w:cstheme="minorHAnsi"/>
                <w:i/>
                <w:sz w:val="24"/>
                <w:szCs w:val="24"/>
                <w:lang w:val="lv-LV" w:eastAsia="lv-LV"/>
              </w:rPr>
              <w:t xml:space="preserve">Pretendenta kontaktinformācija (nosaukums, </w:t>
            </w:r>
            <w:proofErr w:type="spellStart"/>
            <w:r>
              <w:rPr>
                <w:rFonts w:asciiTheme="minorHAnsi" w:hAnsiTheme="minorHAnsi" w:cstheme="minorHAnsi"/>
                <w:i/>
                <w:sz w:val="24"/>
                <w:szCs w:val="24"/>
                <w:lang w:val="lv-LV" w:eastAsia="lv-LV"/>
              </w:rPr>
              <w:t>reģ</w:t>
            </w:r>
            <w:proofErr w:type="spellEnd"/>
            <w:r>
              <w:rPr>
                <w:rFonts w:asciiTheme="minorHAnsi" w:hAnsiTheme="minorHAnsi" w:cstheme="minorHAnsi"/>
                <w:i/>
                <w:sz w:val="24"/>
                <w:szCs w:val="24"/>
                <w:lang w:val="lv-LV" w:eastAsia="lv-LV"/>
              </w:rPr>
              <w:t xml:space="preserve">. nr. </w:t>
            </w:r>
            <w:r>
              <w:rPr>
                <w:rFonts w:asciiTheme="minorHAnsi" w:hAnsiTheme="minorHAnsi" w:cstheme="minorHAnsi"/>
                <w:i/>
                <w:sz w:val="24"/>
                <w:szCs w:val="24"/>
                <w:lang w:val="lv-LV" w:eastAsia="lv-LV"/>
              </w:rPr>
              <w:t>adrese, telefons, fakss, e-pasts)</w:t>
            </w:r>
          </w:p>
        </w:tc>
      </w:tr>
    </w:tbl>
    <w:p w:rsidR="00DF38DA" w:rsidRDefault="00DF38DA">
      <w:pPr>
        <w:suppressAutoHyphens/>
        <w:jc w:val="both"/>
        <w:rPr>
          <w:rFonts w:asciiTheme="minorHAnsi" w:hAnsiTheme="minorHAnsi" w:cstheme="minorHAnsi"/>
          <w:bCs/>
          <w:color w:val="FF0000"/>
          <w:sz w:val="24"/>
          <w:szCs w:val="24"/>
          <w:lang w:val="lv-LV"/>
        </w:rPr>
      </w:pPr>
    </w:p>
    <w:p w:rsidR="00DF38DA" w:rsidRDefault="00D82A13">
      <w:pPr>
        <w:pStyle w:val="Sarakstarindkopa1"/>
        <w:numPr>
          <w:ilvl w:val="1"/>
          <w:numId w:val="3"/>
        </w:numPr>
        <w:tabs>
          <w:tab w:val="left" w:pos="567"/>
        </w:tabs>
        <w:suppressAutoHyphens/>
        <w:ind w:left="851" w:hanging="567"/>
        <w:jc w:val="both"/>
        <w:rPr>
          <w:rFonts w:asciiTheme="minorHAnsi" w:hAnsiTheme="minorHAnsi" w:cstheme="minorHAnsi"/>
          <w:bCs/>
          <w:sz w:val="24"/>
        </w:rPr>
      </w:pPr>
      <w:r>
        <w:rPr>
          <w:rFonts w:asciiTheme="minorHAnsi" w:hAnsiTheme="minorHAnsi" w:cstheme="minorHAnsi"/>
          <w:bCs/>
          <w:sz w:val="24"/>
        </w:rPr>
        <w:t xml:space="preserve">Visiem dokumentiem jābūt sagatavotiem latviešu valodā, </w:t>
      </w:r>
      <w:proofErr w:type="spellStart"/>
      <w:r>
        <w:rPr>
          <w:rFonts w:asciiTheme="minorHAnsi" w:hAnsiTheme="minorHAnsi" w:cstheme="minorHAnsi"/>
          <w:bCs/>
          <w:sz w:val="24"/>
        </w:rPr>
        <w:t>paraksttiesīgas</w:t>
      </w:r>
      <w:proofErr w:type="spellEnd"/>
      <w:r>
        <w:rPr>
          <w:rFonts w:asciiTheme="minorHAnsi" w:hAnsiTheme="minorHAnsi" w:cstheme="minorHAnsi"/>
          <w:bCs/>
          <w:sz w:val="24"/>
        </w:rPr>
        <w:t xml:space="preserve"> vai pilnvarotas (pievienojot pilnvaru) personas parakstītiem, iesniedzamajām kopijām jābūt apliecinātām. </w:t>
      </w:r>
    </w:p>
    <w:p w:rsidR="00DF38DA" w:rsidRDefault="00D82A13">
      <w:pPr>
        <w:pStyle w:val="Sarakstarindkopa1"/>
        <w:numPr>
          <w:ilvl w:val="2"/>
          <w:numId w:val="3"/>
        </w:numPr>
        <w:tabs>
          <w:tab w:val="left" w:pos="567"/>
        </w:tabs>
        <w:suppressAutoHyphens/>
        <w:ind w:left="851" w:hanging="131"/>
        <w:jc w:val="both"/>
        <w:rPr>
          <w:rFonts w:asciiTheme="minorHAnsi" w:hAnsiTheme="minorHAnsi" w:cstheme="minorHAnsi"/>
          <w:bCs/>
          <w:sz w:val="24"/>
        </w:rPr>
      </w:pPr>
      <w:r>
        <w:rPr>
          <w:rFonts w:asciiTheme="minorHAnsi" w:hAnsiTheme="minorHAnsi" w:cstheme="minorHAnsi"/>
          <w:bCs/>
          <w:sz w:val="24"/>
        </w:rPr>
        <w:lastRenderedPageBreak/>
        <w:t>Piedāvājuma dokumentiem jābūt cauršūtiem un</w:t>
      </w:r>
      <w:r>
        <w:rPr>
          <w:rFonts w:asciiTheme="minorHAnsi" w:hAnsiTheme="minorHAnsi" w:cstheme="minorHAnsi"/>
          <w:bCs/>
          <w:sz w:val="24"/>
        </w:rPr>
        <w:t xml:space="preserve"> caurauklotiem tā, lai dokumentus nebūtu iespējams atdalīt, lapām jābūt sanumurētām, norādot kopējo lapu skaitu, ja piedāvājumu iesniedz papīra formātā;</w:t>
      </w:r>
    </w:p>
    <w:p w:rsidR="00DF38DA" w:rsidRDefault="00D82A13">
      <w:pPr>
        <w:pStyle w:val="Sarakstarindkopa1"/>
        <w:numPr>
          <w:ilvl w:val="2"/>
          <w:numId w:val="3"/>
        </w:numPr>
        <w:tabs>
          <w:tab w:val="left" w:pos="567"/>
        </w:tabs>
        <w:suppressAutoHyphens/>
        <w:ind w:left="851" w:hanging="131"/>
        <w:jc w:val="both"/>
        <w:rPr>
          <w:rFonts w:asciiTheme="minorHAnsi" w:hAnsiTheme="minorHAnsi" w:cstheme="minorHAnsi"/>
          <w:bCs/>
          <w:sz w:val="24"/>
        </w:rPr>
      </w:pPr>
      <w:r>
        <w:rPr>
          <w:rFonts w:asciiTheme="minorHAnsi" w:hAnsiTheme="minorHAnsi" w:cstheme="minorHAnsi"/>
          <w:bCs/>
          <w:sz w:val="24"/>
        </w:rPr>
        <w:t>Piedāvājuma dokumentiem jābūt apvienotiem vienā .</w:t>
      </w:r>
      <w:proofErr w:type="spellStart"/>
      <w:r>
        <w:rPr>
          <w:rFonts w:asciiTheme="minorHAnsi" w:hAnsiTheme="minorHAnsi" w:cstheme="minorHAnsi"/>
          <w:bCs/>
          <w:sz w:val="24"/>
        </w:rPr>
        <w:t>pdf</w:t>
      </w:r>
      <w:proofErr w:type="spellEnd"/>
      <w:r>
        <w:rPr>
          <w:rFonts w:asciiTheme="minorHAnsi" w:hAnsiTheme="minorHAnsi" w:cstheme="minorHAnsi"/>
          <w:bCs/>
          <w:sz w:val="24"/>
        </w:rPr>
        <w:t xml:space="preserve"> failā un parakstītiem ar drošu elektronisko paraks</w:t>
      </w:r>
      <w:r>
        <w:rPr>
          <w:rFonts w:asciiTheme="minorHAnsi" w:hAnsiTheme="minorHAnsi" w:cstheme="minorHAnsi"/>
          <w:bCs/>
          <w:sz w:val="24"/>
        </w:rPr>
        <w:t>tu, ja piedāvājumu iesniedz elektroniskā formātā.</w:t>
      </w:r>
    </w:p>
    <w:p w:rsidR="00DF38DA" w:rsidRDefault="00D82A13">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DF38DA" w:rsidRDefault="00D82A13">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 xml:space="preserve">Piedāvājumā iekļautajiem dokumentiem </w:t>
      </w:r>
      <w:r>
        <w:rPr>
          <w:rFonts w:asciiTheme="minorHAnsi" w:hAnsiTheme="minorHAnsi" w:cstheme="minorHAnsi"/>
          <w:bCs/>
          <w:sz w:val="24"/>
        </w:rPr>
        <w:t>jābūt skaidri salasāmiem, bez labojumiem.</w:t>
      </w:r>
    </w:p>
    <w:p w:rsidR="00DF38DA" w:rsidRDefault="00D82A13">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 xml:space="preserve">Jautājumus par cenu izpēti var uzdot Pasūtītāja kontaktpersonai e-pastā: </w:t>
      </w:r>
      <w:proofErr w:type="spellStart"/>
      <w:r>
        <w:rPr>
          <w:rFonts w:asciiTheme="minorHAnsi" w:hAnsiTheme="minorHAnsi" w:cstheme="minorHAnsi"/>
          <w:sz w:val="24"/>
        </w:rPr>
        <w:t>iepirkumi@nica.lv</w:t>
      </w:r>
      <w:proofErr w:type="spellEnd"/>
      <w:r>
        <w:rPr>
          <w:rFonts w:asciiTheme="minorHAnsi" w:hAnsiTheme="minorHAnsi" w:cstheme="minorHAnsi"/>
          <w:bCs/>
          <w:sz w:val="24"/>
        </w:rPr>
        <w:t xml:space="preserve"> </w:t>
      </w:r>
      <w:r>
        <w:rPr>
          <w:rFonts w:asciiTheme="minorHAnsi" w:hAnsiTheme="minorHAnsi" w:cstheme="minorHAnsi"/>
          <w:bCs/>
          <w:sz w:val="24"/>
          <w:u w:val="single"/>
        </w:rPr>
        <w:t>līdz 2021. gada 27.jūlijam plkst. 10:00</w:t>
      </w:r>
      <w:r>
        <w:rPr>
          <w:rFonts w:asciiTheme="minorHAnsi" w:hAnsiTheme="minorHAnsi" w:cstheme="minorHAnsi"/>
          <w:bCs/>
          <w:sz w:val="24"/>
        </w:rPr>
        <w:t xml:space="preserve"> </w:t>
      </w:r>
      <w:r>
        <w:rPr>
          <w:rFonts w:asciiTheme="minorHAnsi" w:hAnsiTheme="minorHAnsi" w:cstheme="minorHAnsi"/>
          <w:bCs/>
          <w:sz w:val="24"/>
        </w:rPr>
        <w:t>(ieskaitot). Atbildes tiks publicētas pie paziņojumiem mājas lapā.</w:t>
      </w:r>
    </w:p>
    <w:p w:rsidR="00DF38DA" w:rsidRDefault="00D82A13">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Pretendenta pied</w:t>
      </w:r>
      <w:r>
        <w:rPr>
          <w:rFonts w:asciiTheme="minorHAnsi" w:hAnsiTheme="minorHAnsi" w:cstheme="minorHAnsi"/>
          <w:bCs/>
          <w:sz w:val="24"/>
        </w:rPr>
        <w:t>āvājumā norādītās cenas ir līgumcenas.</w:t>
      </w:r>
    </w:p>
    <w:p w:rsidR="00DF38DA" w:rsidRDefault="00D82A13">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w:t>
      </w:r>
      <w:r>
        <w:rPr>
          <w:rFonts w:asciiTheme="minorHAnsi" w:hAnsiTheme="minorHAnsi" w:cstheme="minorHAnsi"/>
          <w:bCs/>
          <w:sz w:val="24"/>
        </w:rPr>
        <w:t>a ierobežotas pieejamības informācija un normatīvo aktu kas to nosaka. Pretendents nevar prasīt ievērot komercnoslēpumu uz tādu informāciju, kas ir vispārpieejama saskaņā ar normatīvajiem aktiem.</w:t>
      </w:r>
    </w:p>
    <w:p w:rsidR="00DF38DA" w:rsidRDefault="00DF38DA">
      <w:pPr>
        <w:pStyle w:val="Sarakstarindkopa1"/>
        <w:tabs>
          <w:tab w:val="left" w:pos="567"/>
        </w:tabs>
        <w:suppressAutoHyphens/>
        <w:ind w:left="792"/>
        <w:jc w:val="both"/>
        <w:rPr>
          <w:rFonts w:asciiTheme="minorHAnsi" w:hAnsiTheme="minorHAnsi" w:cstheme="minorHAnsi"/>
          <w:bCs/>
          <w:sz w:val="24"/>
        </w:rPr>
      </w:pPr>
    </w:p>
    <w:p w:rsidR="00DF38DA" w:rsidRDefault="00D82A1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 xml:space="preserve">INFORMĀCIJA PAR CENU IZPĒTES PRIEKŠMETU </w:t>
      </w:r>
    </w:p>
    <w:p w:rsidR="00DF38DA" w:rsidRDefault="00DF38DA">
      <w:pPr>
        <w:pStyle w:val="Sarakstarindkopa1"/>
        <w:tabs>
          <w:tab w:val="left" w:pos="567"/>
          <w:tab w:val="left" w:pos="7513"/>
        </w:tabs>
        <w:spacing w:before="120"/>
        <w:ind w:left="284"/>
        <w:jc w:val="both"/>
        <w:rPr>
          <w:rFonts w:asciiTheme="minorHAnsi" w:hAnsiTheme="minorHAnsi" w:cstheme="minorHAnsi"/>
          <w:b/>
          <w:bCs/>
          <w:sz w:val="24"/>
        </w:rPr>
      </w:pPr>
    </w:p>
    <w:p w:rsidR="00DF38DA" w:rsidRDefault="00DF38DA">
      <w:pPr>
        <w:pStyle w:val="Sarakstarindkopa"/>
        <w:numPr>
          <w:ilvl w:val="0"/>
          <w:numId w:val="3"/>
        </w:numPr>
        <w:tabs>
          <w:tab w:val="left" w:pos="567"/>
        </w:tabs>
        <w:spacing w:after="0"/>
        <w:jc w:val="both"/>
        <w:rPr>
          <w:rFonts w:asciiTheme="minorHAnsi" w:hAnsiTheme="minorHAnsi" w:cstheme="minorHAnsi"/>
          <w:bCs/>
          <w:vanish/>
        </w:rPr>
      </w:pPr>
    </w:p>
    <w:p w:rsidR="00DF38DA" w:rsidRDefault="00D82A13">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 pri</w:t>
      </w:r>
      <w:r>
        <w:rPr>
          <w:rFonts w:asciiTheme="minorHAnsi" w:hAnsiTheme="minorHAnsi" w:cstheme="minorHAnsi"/>
          <w:b/>
          <w:bCs/>
          <w:sz w:val="24"/>
        </w:rPr>
        <w:t>ekšmets</w:t>
      </w:r>
    </w:p>
    <w:p w:rsidR="00DF38DA" w:rsidRDefault="00D82A13">
      <w:pPr>
        <w:tabs>
          <w:tab w:val="left" w:pos="567"/>
        </w:tabs>
        <w:suppressAutoHyphens/>
        <w:ind w:left="657"/>
        <w:jc w:val="both"/>
      </w:pPr>
      <w:r>
        <w:rPr>
          <w:rStyle w:val="Bodytext5ArialUnicodeMS"/>
          <w:rFonts w:ascii="Calibri" w:hAnsi="Calibri" w:cs="Calibri"/>
          <w:sz w:val="24"/>
          <w:szCs w:val="24"/>
          <w:lang w:val="lv-LV"/>
        </w:rPr>
        <w:t xml:space="preserve">Cenu izpētes priekšmets ir pasažieru lifta </w:t>
      </w:r>
      <w:proofErr w:type="spellStart"/>
      <w:r>
        <w:rPr>
          <w:rStyle w:val="Bodytext5ArialUnicodeMS"/>
          <w:rFonts w:ascii="Calibri" w:hAnsi="Calibri" w:cs="Calibri"/>
          <w:sz w:val="24"/>
          <w:szCs w:val="24"/>
          <w:lang w:val="lv-LV"/>
        </w:rPr>
        <w:t>Schindler</w:t>
      </w:r>
      <w:proofErr w:type="spellEnd"/>
      <w:r>
        <w:rPr>
          <w:rStyle w:val="Bodytext5ArialUnicodeMS"/>
          <w:rFonts w:ascii="Calibri" w:hAnsi="Calibri" w:cs="Calibri"/>
          <w:sz w:val="24"/>
          <w:szCs w:val="24"/>
          <w:lang w:val="lv-LV"/>
        </w:rPr>
        <w:t xml:space="preserve"> 3300 un pacēlāja platformas SB-200 ikmēneša tehniskās apkopes un remontdarbu veikšanas pakalpojumu sniegšana saskaņā ar cenu izpēti “</w:t>
      </w:r>
      <w:r>
        <w:rPr>
          <w:rStyle w:val="Bodytext5ArialUnicodeMS"/>
          <w:rFonts w:ascii="Calibri" w:hAnsi="Calibri" w:cs="Calibri"/>
          <w:sz w:val="24"/>
          <w:szCs w:val="24"/>
          <w:lang w:val="lv-LV"/>
        </w:rPr>
        <w:t xml:space="preserve">Par pasažieru lifta un pacēlāja platformas ikmēneša tehniskās </w:t>
      </w:r>
      <w:r>
        <w:rPr>
          <w:rStyle w:val="Bodytext5ArialUnicodeMS"/>
          <w:rFonts w:ascii="Calibri" w:hAnsi="Calibri" w:cs="Calibri"/>
          <w:sz w:val="24"/>
          <w:szCs w:val="24"/>
          <w:lang w:val="lv-LV"/>
        </w:rPr>
        <w:t>apkopes un remontdarbu veikšanas pakalpojumu sniegšanu”.</w:t>
      </w:r>
    </w:p>
    <w:p w:rsidR="00DF38DA" w:rsidRDefault="00DF38DA">
      <w:pPr>
        <w:pStyle w:val="Sarakstarindkopa1"/>
        <w:tabs>
          <w:tab w:val="left" w:pos="567"/>
        </w:tabs>
        <w:suppressAutoHyphens/>
        <w:ind w:left="0"/>
        <w:jc w:val="both"/>
        <w:rPr>
          <w:rFonts w:asciiTheme="minorHAnsi" w:hAnsiTheme="minorHAnsi" w:cstheme="minorHAnsi"/>
          <w:b/>
          <w:bCs/>
          <w:sz w:val="24"/>
        </w:rPr>
      </w:pPr>
    </w:p>
    <w:p w:rsidR="00DF38DA" w:rsidRDefault="00D82A13">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Pr>
          <w:rFonts w:asciiTheme="minorHAnsi" w:hAnsiTheme="minorHAnsi" w:cstheme="minorHAnsi"/>
          <w:b/>
          <w:sz w:val="24"/>
        </w:rPr>
        <w:t xml:space="preserve">Līguma izpildes </w:t>
      </w:r>
      <w:bookmarkEnd w:id="2"/>
      <w:r>
        <w:rPr>
          <w:rFonts w:asciiTheme="minorHAnsi" w:hAnsiTheme="minorHAnsi" w:cstheme="minorHAnsi"/>
          <w:b/>
          <w:sz w:val="24"/>
        </w:rPr>
        <w:t xml:space="preserve">termiņš </w:t>
      </w:r>
    </w:p>
    <w:p w:rsidR="00DF38DA" w:rsidRDefault="00D82A13">
      <w:pPr>
        <w:pStyle w:val="Heading11"/>
        <w:keepNext/>
        <w:keepLines/>
        <w:shd w:val="clear" w:color="auto" w:fill="auto"/>
        <w:tabs>
          <w:tab w:val="left" w:pos="709"/>
        </w:tabs>
        <w:spacing w:line="240" w:lineRule="auto"/>
        <w:ind w:left="709" w:firstLine="0"/>
      </w:pPr>
      <w:r>
        <w:rPr>
          <w:rFonts w:cstheme="minorHAnsi"/>
          <w:b w:val="0"/>
          <w:sz w:val="24"/>
          <w:szCs w:val="24"/>
        </w:rPr>
        <w:t xml:space="preserve">Līguma izpildes termiņš ir </w:t>
      </w:r>
      <w:bookmarkStart w:id="3" w:name="_Hlk45117262"/>
      <w:r>
        <w:rPr>
          <w:rFonts w:cstheme="minorHAnsi"/>
          <w:b w:val="0"/>
          <w:sz w:val="24"/>
          <w:szCs w:val="24"/>
        </w:rPr>
        <w:t xml:space="preserve">1 (viens) </w:t>
      </w:r>
      <w:bookmarkEnd w:id="3"/>
      <w:r>
        <w:rPr>
          <w:rFonts w:cstheme="minorHAnsi"/>
          <w:b w:val="0"/>
          <w:sz w:val="24"/>
          <w:szCs w:val="24"/>
        </w:rPr>
        <w:t xml:space="preserve">gads, iepriekš saskaņojot ar pasūtītāju. </w:t>
      </w:r>
    </w:p>
    <w:p w:rsidR="00DF38DA" w:rsidRDefault="00DF38DA">
      <w:pPr>
        <w:pStyle w:val="Sarakstarindkopa1"/>
        <w:tabs>
          <w:tab w:val="left" w:pos="567"/>
        </w:tabs>
        <w:suppressAutoHyphens/>
        <w:ind w:left="709"/>
        <w:jc w:val="both"/>
        <w:rPr>
          <w:rFonts w:asciiTheme="minorHAnsi" w:hAnsiTheme="minorHAnsi" w:cstheme="minorHAnsi"/>
          <w:b/>
          <w:color w:val="800000"/>
          <w:sz w:val="24"/>
        </w:rPr>
      </w:pPr>
    </w:p>
    <w:p w:rsidR="00DF38DA" w:rsidRDefault="00D82A13">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4" w:name="__DdeLink__1143_1274447310"/>
      <w:bookmarkEnd w:id="4"/>
      <w:r>
        <w:rPr>
          <w:rFonts w:asciiTheme="minorHAnsi" w:hAnsiTheme="minorHAnsi" w:cstheme="minorHAnsi"/>
          <w:b/>
          <w:sz w:val="24"/>
        </w:rPr>
        <w:t>Tehniskā specifikācija</w:t>
      </w:r>
    </w:p>
    <w:p w:rsidR="00DF38DA" w:rsidRDefault="00DF38DA">
      <w:pPr>
        <w:pStyle w:val="Sarakstarindkopa1"/>
        <w:tabs>
          <w:tab w:val="left" w:pos="567"/>
        </w:tabs>
        <w:suppressAutoHyphens/>
        <w:ind w:left="709"/>
        <w:jc w:val="both"/>
        <w:rPr>
          <w:rFonts w:asciiTheme="minorHAnsi" w:hAnsiTheme="minorHAnsi" w:cstheme="minorHAnsi"/>
          <w:b/>
          <w:sz w:val="24"/>
        </w:rPr>
      </w:pPr>
    </w:p>
    <w:tbl>
      <w:tblPr>
        <w:tblW w:w="8509" w:type="dxa"/>
        <w:tblInd w:w="-187"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tblCellMar>
        <w:tblLook w:val="04A0" w:firstRow="1" w:lastRow="0" w:firstColumn="1" w:lastColumn="0" w:noHBand="0" w:noVBand="1"/>
      </w:tblPr>
      <w:tblGrid>
        <w:gridCol w:w="8545"/>
      </w:tblGrid>
      <w:tr w:rsidR="00DF38DA">
        <w:trPr>
          <w:trHeight w:val="754"/>
        </w:trPr>
        <w:tc>
          <w:tcPr>
            <w:tcW w:w="8509"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left w:w="-10" w:type="dxa"/>
            </w:tcMar>
            <w:vAlign w:val="center"/>
          </w:tcPr>
          <w:p w:rsidR="00DF38DA" w:rsidRDefault="00D82A13">
            <w:pPr>
              <w:spacing w:beforeAutospacing="1" w:afterAutospacing="1" w:line="252" w:lineRule="auto"/>
              <w:rPr>
                <w:rFonts w:ascii="Calibri" w:hAnsi="Calibri"/>
              </w:rPr>
            </w:pPr>
            <w:r>
              <w:rPr>
                <w:rFonts w:asciiTheme="minorHAnsi" w:hAnsiTheme="minorHAnsi" w:cstheme="minorHAnsi"/>
                <w:b/>
                <w:bCs/>
                <w:sz w:val="24"/>
                <w:szCs w:val="24"/>
                <w:lang w:val="lv-LV" w:eastAsia="lv-LV"/>
              </w:rPr>
              <w:t xml:space="preserve">2.3.1. </w:t>
            </w:r>
            <w:r>
              <w:rPr>
                <w:rFonts w:ascii="Calibri" w:hAnsi="Calibri" w:cstheme="minorHAnsi"/>
                <w:b/>
                <w:bCs/>
                <w:sz w:val="24"/>
                <w:szCs w:val="24"/>
                <w:u w:val="single"/>
                <w:lang w:val="lv-LV" w:eastAsia="lv-LV"/>
              </w:rPr>
              <w:t xml:space="preserve">SHINDLER </w:t>
            </w:r>
            <w:proofErr w:type="spellStart"/>
            <w:r>
              <w:rPr>
                <w:rFonts w:ascii="Calibri" w:hAnsi="Calibri" w:cstheme="minorHAnsi"/>
                <w:b/>
                <w:bCs/>
                <w:sz w:val="24"/>
                <w:szCs w:val="24"/>
                <w:u w:val="single"/>
                <w:lang w:val="lv-LV" w:eastAsia="lv-LV"/>
              </w:rPr>
              <w:t>Iberica</w:t>
            </w:r>
            <w:proofErr w:type="spellEnd"/>
            <w:r>
              <w:rPr>
                <w:rFonts w:ascii="Calibri" w:hAnsi="Calibri" w:cstheme="minorHAnsi"/>
                <w:b/>
                <w:bCs/>
                <w:sz w:val="24"/>
                <w:szCs w:val="24"/>
                <w:u w:val="single"/>
                <w:lang w:val="lv-LV" w:eastAsia="lv-LV"/>
              </w:rPr>
              <w:t xml:space="preserve"> </w:t>
            </w:r>
            <w:proofErr w:type="spellStart"/>
            <w:r>
              <w:rPr>
                <w:rFonts w:ascii="Calibri" w:hAnsi="Calibri" w:cstheme="minorHAnsi"/>
                <w:b/>
                <w:bCs/>
                <w:sz w:val="24"/>
                <w:szCs w:val="24"/>
                <w:u w:val="single"/>
                <w:lang w:val="lv-LV" w:eastAsia="lv-LV"/>
              </w:rPr>
              <w:t>Managment</w:t>
            </w:r>
            <w:proofErr w:type="spellEnd"/>
            <w:r>
              <w:rPr>
                <w:rFonts w:ascii="Calibri" w:hAnsi="Calibri" w:cstheme="minorHAnsi"/>
                <w:b/>
                <w:bCs/>
                <w:sz w:val="24"/>
                <w:szCs w:val="24"/>
                <w:u w:val="single"/>
                <w:lang w:val="lv-LV" w:eastAsia="lv-LV"/>
              </w:rPr>
              <w:t xml:space="preserve"> S.A., pasažieru lifts, </w:t>
            </w:r>
            <w:proofErr w:type="spellStart"/>
            <w:r>
              <w:rPr>
                <w:rFonts w:ascii="Calibri" w:hAnsi="Calibri" w:cstheme="minorHAnsi"/>
                <w:b/>
                <w:bCs/>
                <w:sz w:val="24"/>
                <w:szCs w:val="24"/>
                <w:u w:val="single"/>
                <w:lang w:val="lv-LV" w:eastAsia="lv-LV"/>
              </w:rPr>
              <w:t>Schindler</w:t>
            </w:r>
            <w:proofErr w:type="spellEnd"/>
            <w:r>
              <w:rPr>
                <w:rFonts w:ascii="Calibri" w:hAnsi="Calibri" w:cstheme="minorHAnsi"/>
                <w:b/>
                <w:bCs/>
                <w:sz w:val="24"/>
                <w:szCs w:val="24"/>
                <w:u w:val="single"/>
                <w:lang w:val="lv-LV" w:eastAsia="lv-LV"/>
              </w:rPr>
              <w:t xml:space="preserve"> </w:t>
            </w:r>
            <w:r>
              <w:rPr>
                <w:rFonts w:ascii="Calibri" w:hAnsi="Calibri" w:cstheme="minorHAnsi"/>
                <w:b/>
                <w:bCs/>
                <w:sz w:val="24"/>
                <w:szCs w:val="24"/>
                <w:u w:val="single"/>
                <w:lang w:val="lv-LV" w:eastAsia="lv-LV"/>
              </w:rPr>
              <w:t xml:space="preserve">5300, tips S001 Rel.3, Nr. RIX110881673 (adrese: Bārtas iela 6, Nīcas pagasts, </w:t>
            </w:r>
            <w:proofErr w:type="spellStart"/>
            <w:r>
              <w:rPr>
                <w:rFonts w:ascii="Calibri" w:hAnsi="Calibri" w:cstheme="minorHAnsi"/>
                <w:b/>
                <w:bCs/>
                <w:sz w:val="24"/>
                <w:szCs w:val="24"/>
                <w:u w:val="single"/>
                <w:lang w:val="lv-LV" w:eastAsia="lv-LV"/>
              </w:rPr>
              <w:t>Dienvidkurzemes</w:t>
            </w:r>
            <w:proofErr w:type="spellEnd"/>
            <w:r>
              <w:rPr>
                <w:rFonts w:ascii="Calibri" w:hAnsi="Calibri" w:cstheme="minorHAnsi"/>
                <w:b/>
                <w:bCs/>
                <w:sz w:val="24"/>
                <w:szCs w:val="24"/>
                <w:u w:val="single"/>
                <w:lang w:val="lv-LV" w:eastAsia="lv-LV"/>
              </w:rPr>
              <w:t xml:space="preserve"> novads)</w:t>
            </w:r>
          </w:p>
          <w:tbl>
            <w:tblPr>
              <w:tblW w:w="8416"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4140"/>
              <w:gridCol w:w="4276"/>
            </w:tblGrid>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Valsts</w:t>
                  </w:r>
                  <w:proofErr w:type="spellEnd"/>
                  <w:r>
                    <w:rPr>
                      <w:rFonts w:ascii="Calibri" w:hAnsi="Calibri"/>
                      <w:b/>
                      <w:sz w:val="24"/>
                      <w:szCs w:val="24"/>
                    </w:rPr>
                    <w:t xml:space="preserve">, </w:t>
                  </w:r>
                  <w:proofErr w:type="spellStart"/>
                  <w:r>
                    <w:rPr>
                      <w:rFonts w:ascii="Calibri" w:hAnsi="Calibri"/>
                      <w:b/>
                      <w:sz w:val="24"/>
                      <w:szCs w:val="24"/>
                    </w:rPr>
                    <w:t>kur</w:t>
                  </w:r>
                  <w:proofErr w:type="spellEnd"/>
                  <w:r>
                    <w:rPr>
                      <w:rFonts w:ascii="Calibri" w:hAnsi="Calibri"/>
                      <w:b/>
                      <w:sz w:val="24"/>
                      <w:szCs w:val="24"/>
                    </w:rPr>
                    <w:t xml:space="preserve"> </w:t>
                  </w:r>
                  <w:proofErr w:type="spellStart"/>
                  <w:r>
                    <w:rPr>
                      <w:rFonts w:ascii="Calibri" w:hAnsi="Calibri"/>
                      <w:b/>
                      <w:sz w:val="24"/>
                      <w:szCs w:val="24"/>
                    </w:rPr>
                    <w:t>izgatavots</w:t>
                  </w:r>
                  <w:proofErr w:type="spellEnd"/>
                  <w:r>
                    <w:rPr>
                      <w:rFonts w:ascii="Calibri" w:hAnsi="Calibri"/>
                      <w:b/>
                      <w:sz w:val="24"/>
                      <w:szCs w:val="24"/>
                    </w:rPr>
                    <w:t xml:space="preserve">:  </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proofErr w:type="spellStart"/>
                  <w:r>
                    <w:rPr>
                      <w:rFonts w:ascii="Calibri" w:hAnsi="Calibri"/>
                      <w:sz w:val="24"/>
                      <w:szCs w:val="24"/>
                    </w:rPr>
                    <w:t>Spānija</w:t>
                  </w:r>
                  <w:proofErr w:type="spellEnd"/>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uzstādītājs</w:t>
                  </w:r>
                  <w:proofErr w:type="spellEnd"/>
                  <w:r>
                    <w:rPr>
                      <w:rFonts w:ascii="Calibri" w:hAnsi="Calibri"/>
                      <w:b/>
                      <w:sz w:val="24"/>
                      <w:szCs w:val="24"/>
                    </w:rPr>
                    <w:t xml:space="preserve">: </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bookmarkStart w:id="5" w:name="__DdeLink__426_2159654484"/>
                  <w:bookmarkEnd w:id="5"/>
                  <w:r>
                    <w:rPr>
                      <w:rFonts w:ascii="Calibri" w:hAnsi="Calibri"/>
                      <w:sz w:val="24"/>
                      <w:szCs w:val="24"/>
                    </w:rPr>
                    <w:t>AS „</w:t>
                  </w:r>
                  <w:proofErr w:type="spellStart"/>
                  <w:r>
                    <w:rPr>
                      <w:rFonts w:ascii="Calibri" w:hAnsi="Calibri"/>
                      <w:sz w:val="24"/>
                      <w:szCs w:val="24"/>
                    </w:rPr>
                    <w:t>Latvijas</w:t>
                  </w:r>
                  <w:proofErr w:type="spellEnd"/>
                  <w:r>
                    <w:rPr>
                      <w:rFonts w:ascii="Calibri" w:hAnsi="Calibri"/>
                      <w:sz w:val="24"/>
                      <w:szCs w:val="24"/>
                    </w:rPr>
                    <w:t xml:space="preserve"> lifts – </w:t>
                  </w:r>
                  <w:proofErr w:type="spellStart"/>
                  <w:r>
                    <w:rPr>
                      <w:rFonts w:ascii="Calibri" w:hAnsi="Calibri"/>
                      <w:sz w:val="24"/>
                      <w:szCs w:val="24"/>
                    </w:rPr>
                    <w:t>Šindlers</w:t>
                  </w:r>
                  <w:proofErr w:type="spellEnd"/>
                  <w:r>
                    <w:rPr>
                      <w:rFonts w:ascii="Calibri" w:hAnsi="Calibri"/>
                      <w:sz w:val="24"/>
                      <w:szCs w:val="24"/>
                    </w:rPr>
                    <w:t>”</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Nr</w:t>
                  </w:r>
                  <w:proofErr w:type="spellEnd"/>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RIX110881673</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Izgatavošanas</w:t>
                  </w:r>
                  <w:proofErr w:type="spellEnd"/>
                  <w:r>
                    <w:rPr>
                      <w:rFonts w:ascii="Calibri" w:hAnsi="Calibri"/>
                      <w:b/>
                      <w:sz w:val="24"/>
                      <w:szCs w:val="24"/>
                    </w:rPr>
                    <w:t xml:space="preserve"> gads: </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2012</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Uzstādīšanas</w:t>
                  </w:r>
                  <w:proofErr w:type="spellEnd"/>
                  <w:r>
                    <w:rPr>
                      <w:rFonts w:ascii="Calibri" w:hAnsi="Calibri"/>
                      <w:b/>
                      <w:sz w:val="24"/>
                      <w:szCs w:val="24"/>
                    </w:rPr>
                    <w:t xml:space="preserve"> </w:t>
                  </w:r>
                  <w:r>
                    <w:rPr>
                      <w:rFonts w:ascii="Calibri" w:hAnsi="Calibri"/>
                      <w:b/>
                      <w:sz w:val="24"/>
                      <w:szCs w:val="24"/>
                    </w:rPr>
                    <w:t>gads:</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2012</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lietošanas</w:t>
                  </w:r>
                  <w:proofErr w:type="spellEnd"/>
                  <w:r>
                    <w:rPr>
                      <w:rFonts w:ascii="Calibri" w:hAnsi="Calibri"/>
                      <w:b/>
                      <w:sz w:val="24"/>
                      <w:szCs w:val="24"/>
                    </w:rPr>
                    <w:t xml:space="preserve"> </w:t>
                  </w:r>
                  <w:proofErr w:type="spellStart"/>
                  <w:r>
                    <w:rPr>
                      <w:rFonts w:ascii="Calibri" w:hAnsi="Calibri"/>
                      <w:b/>
                      <w:sz w:val="24"/>
                      <w:szCs w:val="24"/>
                    </w:rPr>
                    <w:t>laiks</w:t>
                  </w:r>
                  <w:proofErr w:type="spellEnd"/>
                  <w:r>
                    <w:rPr>
                      <w:rFonts w:ascii="Calibri" w:hAnsi="Calibri"/>
                      <w:b/>
                      <w:sz w:val="24"/>
                      <w:szCs w:val="24"/>
                    </w:rPr>
                    <w:t xml:space="preserve">: </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 xml:space="preserve">25 </w:t>
                  </w:r>
                  <w:proofErr w:type="spellStart"/>
                  <w:r>
                    <w:rPr>
                      <w:rFonts w:ascii="Calibri" w:hAnsi="Calibri"/>
                      <w:sz w:val="24"/>
                      <w:szCs w:val="24"/>
                    </w:rPr>
                    <w:t>gadi</w:t>
                  </w:r>
                  <w:proofErr w:type="spellEnd"/>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nomināla</w:t>
                  </w:r>
                  <w:proofErr w:type="spellEnd"/>
                  <w:r>
                    <w:rPr>
                      <w:rFonts w:ascii="Calibri" w:hAnsi="Calibri"/>
                      <w:b/>
                      <w:sz w:val="24"/>
                      <w:szCs w:val="24"/>
                    </w:rPr>
                    <w:t xml:space="preserve"> </w:t>
                  </w:r>
                  <w:proofErr w:type="spellStart"/>
                  <w:r>
                    <w:rPr>
                      <w:rFonts w:ascii="Calibri" w:hAnsi="Calibri"/>
                      <w:b/>
                      <w:sz w:val="24"/>
                      <w:szCs w:val="24"/>
                    </w:rPr>
                    <w:t>celtspēja</w:t>
                  </w:r>
                  <w:proofErr w:type="spellEnd"/>
                  <w:r>
                    <w:rPr>
                      <w:rFonts w:ascii="Calibri" w:hAnsi="Calibri"/>
                      <w:b/>
                      <w:sz w:val="24"/>
                      <w:szCs w:val="24"/>
                    </w:rPr>
                    <w:t xml:space="preserve">:  </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675 kg</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lastRenderedPageBreak/>
                    <w:t>Kabīnes</w:t>
                  </w:r>
                  <w:proofErr w:type="spellEnd"/>
                  <w:r>
                    <w:rPr>
                      <w:rFonts w:ascii="Calibri" w:hAnsi="Calibri"/>
                      <w:b/>
                      <w:sz w:val="24"/>
                      <w:szCs w:val="24"/>
                    </w:rPr>
                    <w:t xml:space="preserve"> </w:t>
                  </w:r>
                  <w:proofErr w:type="spellStart"/>
                  <w:r>
                    <w:rPr>
                      <w:rFonts w:ascii="Calibri" w:hAnsi="Calibri"/>
                      <w:b/>
                      <w:sz w:val="24"/>
                      <w:szCs w:val="24"/>
                    </w:rPr>
                    <w:t>celšanas</w:t>
                  </w:r>
                  <w:proofErr w:type="spellEnd"/>
                  <w:r>
                    <w:rPr>
                      <w:rFonts w:ascii="Calibri" w:hAnsi="Calibri"/>
                      <w:b/>
                      <w:sz w:val="24"/>
                      <w:szCs w:val="24"/>
                    </w:rPr>
                    <w:t xml:space="preserve"> </w:t>
                  </w:r>
                  <w:proofErr w:type="spellStart"/>
                  <w:r>
                    <w:rPr>
                      <w:rFonts w:ascii="Calibri" w:hAnsi="Calibri"/>
                      <w:b/>
                      <w:sz w:val="24"/>
                      <w:szCs w:val="24"/>
                    </w:rPr>
                    <w:t>augstums</w:t>
                  </w:r>
                  <w:proofErr w:type="spellEnd"/>
                  <w:r>
                    <w:rPr>
                      <w:rFonts w:ascii="Calibri" w:hAnsi="Calibri"/>
                      <w:b/>
                      <w:sz w:val="24"/>
                      <w:szCs w:val="24"/>
                    </w:rPr>
                    <w:t xml:space="preserve">: </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6,60m</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nominālais</w:t>
                  </w:r>
                  <w:proofErr w:type="spellEnd"/>
                  <w:r>
                    <w:rPr>
                      <w:rFonts w:ascii="Calibri" w:hAnsi="Calibri"/>
                      <w:b/>
                      <w:sz w:val="24"/>
                      <w:szCs w:val="24"/>
                    </w:rPr>
                    <w:t xml:space="preserve"> </w:t>
                  </w:r>
                  <w:proofErr w:type="spellStart"/>
                  <w:r>
                    <w:rPr>
                      <w:rFonts w:ascii="Calibri" w:hAnsi="Calibri"/>
                      <w:b/>
                      <w:sz w:val="24"/>
                      <w:szCs w:val="24"/>
                    </w:rPr>
                    <w:t>ātrums</w:t>
                  </w:r>
                  <w:proofErr w:type="spellEnd"/>
                  <w:r>
                    <w:rPr>
                      <w:rFonts w:ascii="Calibri" w:hAnsi="Calibri"/>
                      <w:b/>
                      <w:sz w:val="24"/>
                      <w:szCs w:val="24"/>
                    </w:rPr>
                    <w:t>:</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1,00 m/s</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Kabīnes</w:t>
                  </w:r>
                  <w:proofErr w:type="spellEnd"/>
                  <w:r>
                    <w:rPr>
                      <w:rFonts w:ascii="Calibri" w:hAnsi="Calibri"/>
                      <w:b/>
                      <w:sz w:val="24"/>
                      <w:szCs w:val="24"/>
                    </w:rPr>
                    <w:t xml:space="preserve"> </w:t>
                  </w:r>
                  <w:proofErr w:type="spellStart"/>
                  <w:r>
                    <w:rPr>
                      <w:rFonts w:ascii="Calibri" w:hAnsi="Calibri"/>
                      <w:b/>
                      <w:sz w:val="24"/>
                      <w:szCs w:val="24"/>
                    </w:rPr>
                    <w:t>kustības</w:t>
                  </w:r>
                  <w:proofErr w:type="spellEnd"/>
                  <w:r>
                    <w:rPr>
                      <w:rFonts w:ascii="Calibri" w:hAnsi="Calibri"/>
                      <w:b/>
                      <w:sz w:val="24"/>
                      <w:szCs w:val="24"/>
                    </w:rPr>
                    <w:t xml:space="preserve"> </w:t>
                  </w:r>
                  <w:proofErr w:type="spellStart"/>
                  <w:r>
                    <w:rPr>
                      <w:rFonts w:ascii="Calibri" w:hAnsi="Calibri"/>
                      <w:b/>
                      <w:sz w:val="24"/>
                      <w:szCs w:val="24"/>
                    </w:rPr>
                    <w:t>ātrums</w:t>
                  </w:r>
                  <w:proofErr w:type="spellEnd"/>
                  <w:r>
                    <w:rPr>
                      <w:rFonts w:ascii="Calibri" w:hAnsi="Calibri"/>
                      <w:b/>
                      <w:sz w:val="24"/>
                      <w:szCs w:val="24"/>
                    </w:rPr>
                    <w:t xml:space="preserve"> </w:t>
                  </w:r>
                  <w:proofErr w:type="spellStart"/>
                  <w:r>
                    <w:rPr>
                      <w:rFonts w:ascii="Calibri" w:hAnsi="Calibri"/>
                      <w:b/>
                      <w:sz w:val="24"/>
                      <w:szCs w:val="24"/>
                    </w:rPr>
                    <w:t>pirms</w:t>
                  </w:r>
                  <w:proofErr w:type="spellEnd"/>
                  <w:r>
                    <w:rPr>
                      <w:rFonts w:ascii="Calibri" w:hAnsi="Calibri"/>
                      <w:b/>
                      <w:sz w:val="24"/>
                      <w:szCs w:val="24"/>
                    </w:rPr>
                    <w:t xml:space="preserve"> </w:t>
                  </w:r>
                  <w:proofErr w:type="spellStart"/>
                  <w:r>
                    <w:rPr>
                      <w:rFonts w:ascii="Calibri" w:hAnsi="Calibri"/>
                      <w:b/>
                      <w:sz w:val="24"/>
                      <w:szCs w:val="24"/>
                    </w:rPr>
                    <w:t>pieturas</w:t>
                  </w:r>
                  <w:proofErr w:type="spellEnd"/>
                  <w:r>
                    <w:rPr>
                      <w:rFonts w:ascii="Calibri" w:hAnsi="Calibri"/>
                      <w:b/>
                      <w:sz w:val="24"/>
                      <w:szCs w:val="24"/>
                    </w:rPr>
                    <w:t>:</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0,22 m/s</w:t>
                  </w:r>
                </w:p>
              </w:tc>
            </w:tr>
            <w:tr w:rsidR="00DF38DA">
              <w:tc>
                <w:tcPr>
                  <w:tcW w:w="4140"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rPr>
                      <w:rFonts w:ascii="Calibri" w:hAnsi="Calibri"/>
                      <w:sz w:val="24"/>
                      <w:szCs w:val="24"/>
                    </w:rPr>
                  </w:pPr>
                  <w:proofErr w:type="spellStart"/>
                  <w:r>
                    <w:rPr>
                      <w:rFonts w:ascii="Calibri" w:hAnsi="Calibri"/>
                      <w:b/>
                      <w:sz w:val="24"/>
                      <w:szCs w:val="24"/>
                    </w:rPr>
                    <w:t>Apkalpojamo</w:t>
                  </w:r>
                  <w:proofErr w:type="spellEnd"/>
                  <w:r>
                    <w:rPr>
                      <w:rFonts w:ascii="Calibri" w:hAnsi="Calibri"/>
                      <w:b/>
                      <w:sz w:val="24"/>
                      <w:szCs w:val="24"/>
                    </w:rPr>
                    <w:t xml:space="preserve"> </w:t>
                  </w:r>
                  <w:proofErr w:type="spellStart"/>
                  <w:r>
                    <w:rPr>
                      <w:rFonts w:ascii="Calibri" w:hAnsi="Calibri"/>
                      <w:b/>
                      <w:sz w:val="24"/>
                      <w:szCs w:val="24"/>
                    </w:rPr>
                    <w:t>stāvu</w:t>
                  </w:r>
                  <w:proofErr w:type="spellEnd"/>
                  <w:r>
                    <w:rPr>
                      <w:rFonts w:ascii="Calibri" w:hAnsi="Calibri"/>
                      <w:b/>
                      <w:sz w:val="24"/>
                      <w:szCs w:val="24"/>
                    </w:rPr>
                    <w:t xml:space="preserve"> </w:t>
                  </w:r>
                  <w:proofErr w:type="spellStart"/>
                  <w:r>
                    <w:rPr>
                      <w:rFonts w:ascii="Calibri" w:hAnsi="Calibri"/>
                      <w:b/>
                      <w:sz w:val="24"/>
                      <w:szCs w:val="24"/>
                    </w:rPr>
                    <w:t>skaits</w:t>
                  </w:r>
                  <w:proofErr w:type="spellEnd"/>
                  <w:r>
                    <w:rPr>
                      <w:rFonts w:ascii="Calibri" w:hAnsi="Calibri"/>
                      <w:b/>
                      <w:sz w:val="24"/>
                      <w:szCs w:val="24"/>
                    </w:rPr>
                    <w:t>:</w:t>
                  </w:r>
                </w:p>
              </w:tc>
              <w:tc>
                <w:tcPr>
                  <w:tcW w:w="4275"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rPr>
                      <w:rFonts w:ascii="Calibri" w:hAnsi="Calibri"/>
                      <w:sz w:val="24"/>
                      <w:szCs w:val="24"/>
                    </w:rPr>
                  </w:pPr>
                  <w:r>
                    <w:rPr>
                      <w:rFonts w:ascii="Calibri" w:hAnsi="Calibri"/>
                      <w:sz w:val="24"/>
                      <w:szCs w:val="24"/>
                    </w:rPr>
                    <w:t>3</w:t>
                  </w:r>
                </w:p>
              </w:tc>
            </w:tr>
          </w:tbl>
          <w:p w:rsidR="00DF38DA" w:rsidRDefault="00DF38DA">
            <w:pPr>
              <w:spacing w:beforeAutospacing="1" w:afterAutospacing="1" w:line="252" w:lineRule="auto"/>
              <w:rPr>
                <w:rFonts w:asciiTheme="minorHAnsi" w:hAnsiTheme="minorHAnsi" w:cstheme="minorHAnsi"/>
                <w:b/>
                <w:bCs/>
                <w:sz w:val="24"/>
                <w:szCs w:val="24"/>
                <w:lang w:val="lv-LV" w:eastAsia="lv-LV"/>
              </w:rPr>
            </w:pPr>
          </w:p>
        </w:tc>
      </w:tr>
      <w:tr w:rsidR="00DF38DA">
        <w:trPr>
          <w:trHeight w:val="372"/>
        </w:trPr>
        <w:tc>
          <w:tcPr>
            <w:tcW w:w="85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DF38DA" w:rsidRDefault="00DF38DA">
            <w:pPr>
              <w:pStyle w:val="Paraststmeklis"/>
              <w:shd w:val="clear" w:color="auto" w:fill="FFFFFF"/>
              <w:spacing w:before="280" w:beforeAutospacing="0" w:after="280" w:afterAutospacing="0"/>
              <w:rPr>
                <w:rFonts w:asciiTheme="minorHAnsi" w:hAnsiTheme="minorHAnsi" w:cstheme="minorHAnsi"/>
              </w:rPr>
            </w:pPr>
          </w:p>
        </w:tc>
      </w:tr>
      <w:tr w:rsidR="00DF38DA">
        <w:trPr>
          <w:trHeight w:val="754"/>
        </w:trPr>
        <w:tc>
          <w:tcPr>
            <w:tcW w:w="8509"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left w:w="-10" w:type="dxa"/>
            </w:tcMar>
            <w:vAlign w:val="center"/>
          </w:tcPr>
          <w:p w:rsidR="00DF38DA" w:rsidRDefault="00D82A13">
            <w:pPr>
              <w:spacing w:beforeAutospacing="1" w:afterAutospacing="1" w:line="252" w:lineRule="auto"/>
            </w:pPr>
            <w:r>
              <w:rPr>
                <w:rFonts w:asciiTheme="minorHAnsi" w:hAnsiTheme="minorHAnsi" w:cstheme="minorHAnsi"/>
                <w:b/>
                <w:bCs/>
                <w:sz w:val="24"/>
                <w:szCs w:val="24"/>
                <w:lang w:val="lv-LV" w:eastAsia="lv-LV"/>
              </w:rPr>
              <w:t>2.3.2. Pacēlāja platforma  SB-200, UAB “</w:t>
            </w:r>
            <w:proofErr w:type="spellStart"/>
            <w:r>
              <w:rPr>
                <w:rFonts w:asciiTheme="minorHAnsi" w:hAnsiTheme="minorHAnsi" w:cstheme="minorHAnsi"/>
                <w:b/>
                <w:bCs/>
                <w:sz w:val="24"/>
                <w:szCs w:val="24"/>
                <w:lang w:val="lv-LV" w:eastAsia="lv-LV"/>
              </w:rPr>
              <w:t>Barduva</w:t>
            </w:r>
            <w:proofErr w:type="spellEnd"/>
            <w:r>
              <w:rPr>
                <w:rFonts w:asciiTheme="minorHAnsi" w:hAnsiTheme="minorHAnsi" w:cstheme="minorHAnsi"/>
                <w:b/>
                <w:bCs/>
                <w:sz w:val="24"/>
                <w:szCs w:val="24"/>
                <w:lang w:val="lv-LV" w:eastAsia="lv-LV"/>
              </w:rPr>
              <w:t xml:space="preserve">” </w:t>
            </w:r>
            <w:r>
              <w:rPr>
                <w:rFonts w:ascii="Calibri" w:hAnsi="Calibri" w:cstheme="minorHAnsi"/>
                <w:b/>
                <w:bCs/>
                <w:sz w:val="24"/>
                <w:szCs w:val="24"/>
                <w:u w:val="single"/>
                <w:lang w:val="lv-LV" w:eastAsia="lv-LV"/>
              </w:rPr>
              <w:t xml:space="preserve">(adrese: Skolas iela 5, Nīcas pagasts, </w:t>
            </w:r>
            <w:proofErr w:type="spellStart"/>
            <w:r>
              <w:rPr>
                <w:rFonts w:ascii="Calibri" w:hAnsi="Calibri" w:cstheme="minorHAnsi"/>
                <w:b/>
                <w:bCs/>
                <w:sz w:val="24"/>
                <w:szCs w:val="24"/>
                <w:u w:val="single"/>
                <w:lang w:val="lv-LV" w:eastAsia="lv-LV"/>
              </w:rPr>
              <w:t>Dienvidkurzemes</w:t>
            </w:r>
            <w:proofErr w:type="spellEnd"/>
            <w:r>
              <w:rPr>
                <w:rFonts w:ascii="Calibri" w:hAnsi="Calibri" w:cstheme="minorHAnsi"/>
                <w:b/>
                <w:bCs/>
                <w:sz w:val="24"/>
                <w:szCs w:val="24"/>
                <w:u w:val="single"/>
                <w:lang w:val="lv-LV" w:eastAsia="lv-LV"/>
              </w:rPr>
              <w:t xml:space="preserve"> novads)</w:t>
            </w:r>
          </w:p>
          <w:tbl>
            <w:tblPr>
              <w:tblW w:w="8441"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4131"/>
              <w:gridCol w:w="4310"/>
            </w:tblGrid>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Valsts</w:t>
                  </w:r>
                  <w:proofErr w:type="spellEnd"/>
                  <w:r>
                    <w:rPr>
                      <w:rFonts w:ascii="Calibri" w:hAnsi="Calibri"/>
                      <w:b/>
                      <w:sz w:val="24"/>
                      <w:szCs w:val="24"/>
                    </w:rPr>
                    <w:t xml:space="preserve">, </w:t>
                  </w:r>
                  <w:proofErr w:type="spellStart"/>
                  <w:r>
                    <w:rPr>
                      <w:rFonts w:ascii="Calibri" w:hAnsi="Calibri"/>
                      <w:b/>
                      <w:sz w:val="24"/>
                      <w:szCs w:val="24"/>
                    </w:rPr>
                    <w:t>kur</w:t>
                  </w:r>
                  <w:proofErr w:type="spellEnd"/>
                  <w:r>
                    <w:rPr>
                      <w:rFonts w:ascii="Calibri" w:hAnsi="Calibri"/>
                      <w:b/>
                      <w:sz w:val="24"/>
                      <w:szCs w:val="24"/>
                    </w:rPr>
                    <w:t xml:space="preserve"> </w:t>
                  </w:r>
                  <w:proofErr w:type="spellStart"/>
                  <w:r>
                    <w:rPr>
                      <w:rFonts w:ascii="Calibri" w:hAnsi="Calibri"/>
                      <w:b/>
                      <w:sz w:val="24"/>
                      <w:szCs w:val="24"/>
                    </w:rPr>
                    <w:t>izgatavots</w:t>
                  </w:r>
                  <w:proofErr w:type="spellEnd"/>
                  <w:r>
                    <w:rPr>
                      <w:rFonts w:ascii="Calibri" w:hAnsi="Calibri"/>
                      <w:b/>
                      <w:sz w:val="24"/>
                      <w:szCs w:val="24"/>
                    </w:rPr>
                    <w:t xml:space="preserve">:  </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proofErr w:type="spellStart"/>
                  <w:r>
                    <w:rPr>
                      <w:rFonts w:ascii="Calibri" w:hAnsi="Calibri"/>
                      <w:sz w:val="24"/>
                      <w:szCs w:val="24"/>
                    </w:rPr>
                    <w:t>Lietuva</w:t>
                  </w:r>
                  <w:proofErr w:type="spellEnd"/>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uzstādītājs</w:t>
                  </w:r>
                  <w:proofErr w:type="spellEnd"/>
                  <w:r>
                    <w:rPr>
                      <w:rFonts w:ascii="Calibri" w:hAnsi="Calibri"/>
                      <w:b/>
                      <w:sz w:val="24"/>
                      <w:szCs w:val="24"/>
                    </w:rPr>
                    <w:t xml:space="preserve">: </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SIA “</w:t>
                  </w:r>
                  <w:proofErr w:type="spellStart"/>
                  <w:r>
                    <w:rPr>
                      <w:rFonts w:ascii="Calibri" w:hAnsi="Calibri"/>
                      <w:sz w:val="24"/>
                      <w:szCs w:val="24"/>
                    </w:rPr>
                    <w:t>Recept</w:t>
                  </w:r>
                  <w:proofErr w:type="spellEnd"/>
                  <w:r>
                    <w:rPr>
                      <w:rFonts w:ascii="Calibri" w:hAnsi="Calibri"/>
                      <w:sz w:val="24"/>
                      <w:szCs w:val="24"/>
                    </w:rPr>
                    <w:t>-Holding Lifts”</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Nr</w:t>
                  </w:r>
                  <w:proofErr w:type="spellEnd"/>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144208</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Izgatavošanas</w:t>
                  </w:r>
                  <w:proofErr w:type="spellEnd"/>
                  <w:r>
                    <w:rPr>
                      <w:rFonts w:ascii="Calibri" w:hAnsi="Calibri"/>
                      <w:b/>
                      <w:sz w:val="24"/>
                      <w:szCs w:val="24"/>
                    </w:rPr>
                    <w:t xml:space="preserve"> gads: </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2015</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Uzstādīšanas</w:t>
                  </w:r>
                  <w:proofErr w:type="spellEnd"/>
                  <w:r>
                    <w:rPr>
                      <w:rFonts w:ascii="Calibri" w:hAnsi="Calibri"/>
                      <w:b/>
                      <w:sz w:val="24"/>
                      <w:szCs w:val="24"/>
                    </w:rPr>
                    <w:t xml:space="preserve"> </w:t>
                  </w:r>
                  <w:r>
                    <w:rPr>
                      <w:rFonts w:ascii="Calibri" w:hAnsi="Calibri"/>
                      <w:b/>
                      <w:sz w:val="24"/>
                      <w:szCs w:val="24"/>
                    </w:rPr>
                    <w:t>gads:</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2015</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lietošanas</w:t>
                  </w:r>
                  <w:proofErr w:type="spellEnd"/>
                  <w:r>
                    <w:rPr>
                      <w:rFonts w:ascii="Calibri" w:hAnsi="Calibri"/>
                      <w:b/>
                      <w:sz w:val="24"/>
                      <w:szCs w:val="24"/>
                    </w:rPr>
                    <w:t xml:space="preserve"> </w:t>
                  </w:r>
                  <w:proofErr w:type="spellStart"/>
                  <w:r>
                    <w:rPr>
                      <w:rFonts w:ascii="Calibri" w:hAnsi="Calibri"/>
                      <w:b/>
                      <w:sz w:val="24"/>
                      <w:szCs w:val="24"/>
                    </w:rPr>
                    <w:t>laiks</w:t>
                  </w:r>
                  <w:proofErr w:type="spellEnd"/>
                  <w:r>
                    <w:rPr>
                      <w:rFonts w:ascii="Calibri" w:hAnsi="Calibri"/>
                      <w:b/>
                      <w:sz w:val="24"/>
                      <w:szCs w:val="24"/>
                    </w:rPr>
                    <w:t xml:space="preserve">: </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F38DA">
                  <w:pPr>
                    <w:widowControl w:val="0"/>
                    <w:rPr>
                      <w:rFonts w:ascii="Calibri" w:hAnsi="Calibri"/>
                      <w:sz w:val="24"/>
                      <w:szCs w:val="24"/>
                    </w:rPr>
                  </w:pP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Lifta</w:t>
                  </w:r>
                  <w:proofErr w:type="spellEnd"/>
                  <w:r>
                    <w:rPr>
                      <w:rFonts w:ascii="Calibri" w:hAnsi="Calibri"/>
                      <w:b/>
                      <w:sz w:val="24"/>
                      <w:szCs w:val="24"/>
                    </w:rPr>
                    <w:t xml:space="preserve"> </w:t>
                  </w:r>
                  <w:proofErr w:type="spellStart"/>
                  <w:r>
                    <w:rPr>
                      <w:rFonts w:ascii="Calibri" w:hAnsi="Calibri"/>
                      <w:b/>
                      <w:sz w:val="24"/>
                      <w:szCs w:val="24"/>
                    </w:rPr>
                    <w:t>nomināla</w:t>
                  </w:r>
                  <w:proofErr w:type="spellEnd"/>
                  <w:r>
                    <w:rPr>
                      <w:rFonts w:ascii="Calibri" w:hAnsi="Calibri"/>
                      <w:b/>
                      <w:sz w:val="24"/>
                      <w:szCs w:val="24"/>
                    </w:rPr>
                    <w:t xml:space="preserve"> </w:t>
                  </w:r>
                  <w:proofErr w:type="spellStart"/>
                  <w:r>
                    <w:rPr>
                      <w:rFonts w:ascii="Calibri" w:hAnsi="Calibri"/>
                      <w:b/>
                      <w:sz w:val="24"/>
                      <w:szCs w:val="24"/>
                    </w:rPr>
                    <w:t>celtspēja</w:t>
                  </w:r>
                  <w:proofErr w:type="spellEnd"/>
                  <w:r>
                    <w:rPr>
                      <w:rFonts w:ascii="Calibri" w:hAnsi="Calibri"/>
                      <w:b/>
                      <w:sz w:val="24"/>
                      <w:szCs w:val="24"/>
                    </w:rPr>
                    <w:t xml:space="preserve">:  </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400 kg</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Kabīnes</w:t>
                  </w:r>
                  <w:proofErr w:type="spellEnd"/>
                  <w:r>
                    <w:rPr>
                      <w:rFonts w:ascii="Calibri" w:hAnsi="Calibri"/>
                      <w:b/>
                      <w:sz w:val="24"/>
                      <w:szCs w:val="24"/>
                    </w:rPr>
                    <w:t xml:space="preserve"> </w:t>
                  </w:r>
                  <w:proofErr w:type="spellStart"/>
                  <w:r>
                    <w:rPr>
                      <w:rFonts w:ascii="Calibri" w:hAnsi="Calibri"/>
                      <w:b/>
                      <w:sz w:val="24"/>
                      <w:szCs w:val="24"/>
                    </w:rPr>
                    <w:t>celšanas</w:t>
                  </w:r>
                  <w:proofErr w:type="spellEnd"/>
                  <w:r>
                    <w:rPr>
                      <w:rFonts w:ascii="Calibri" w:hAnsi="Calibri"/>
                      <w:b/>
                      <w:sz w:val="24"/>
                      <w:szCs w:val="24"/>
                    </w:rPr>
                    <w:t xml:space="preserve"> </w:t>
                  </w:r>
                  <w:proofErr w:type="spellStart"/>
                  <w:r>
                    <w:rPr>
                      <w:rFonts w:ascii="Calibri" w:hAnsi="Calibri"/>
                      <w:b/>
                      <w:sz w:val="24"/>
                      <w:szCs w:val="24"/>
                    </w:rPr>
                    <w:t>augstums</w:t>
                  </w:r>
                  <w:proofErr w:type="spellEnd"/>
                  <w:r>
                    <w:rPr>
                      <w:rFonts w:ascii="Calibri" w:hAnsi="Calibri"/>
                      <w:b/>
                      <w:sz w:val="24"/>
                      <w:szCs w:val="24"/>
                    </w:rPr>
                    <w:t xml:space="preserve">: </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3,35m</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Platformas</w:t>
                  </w:r>
                  <w:proofErr w:type="spellEnd"/>
                  <w:r>
                    <w:rPr>
                      <w:rFonts w:ascii="Calibri" w:hAnsi="Calibri"/>
                      <w:b/>
                      <w:sz w:val="24"/>
                      <w:szCs w:val="24"/>
                    </w:rPr>
                    <w:t xml:space="preserve"> </w:t>
                  </w:r>
                  <w:proofErr w:type="spellStart"/>
                  <w:r>
                    <w:rPr>
                      <w:rFonts w:ascii="Calibri" w:hAnsi="Calibri"/>
                      <w:b/>
                      <w:sz w:val="24"/>
                      <w:szCs w:val="24"/>
                    </w:rPr>
                    <w:t>kustības</w:t>
                  </w:r>
                  <w:proofErr w:type="spellEnd"/>
                  <w:r>
                    <w:rPr>
                      <w:rFonts w:ascii="Calibri" w:hAnsi="Calibri"/>
                      <w:b/>
                      <w:sz w:val="24"/>
                      <w:szCs w:val="24"/>
                    </w:rPr>
                    <w:t xml:space="preserve">  </w:t>
                  </w:r>
                  <w:proofErr w:type="spellStart"/>
                  <w:r>
                    <w:rPr>
                      <w:rFonts w:ascii="Calibri" w:hAnsi="Calibri"/>
                      <w:b/>
                      <w:sz w:val="24"/>
                      <w:szCs w:val="24"/>
                    </w:rPr>
                    <w:t>ātrums</w:t>
                  </w:r>
                  <w:proofErr w:type="spellEnd"/>
                  <w:r>
                    <w:rPr>
                      <w:rFonts w:ascii="Calibri" w:hAnsi="Calibri"/>
                      <w:b/>
                      <w:sz w:val="24"/>
                      <w:szCs w:val="24"/>
                    </w:rPr>
                    <w:t>:</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0,15 m/s</w:t>
                  </w:r>
                </w:p>
              </w:tc>
            </w:tr>
            <w:tr w:rsidR="00DF38DA">
              <w:tc>
                <w:tcPr>
                  <w:tcW w:w="4131" w:type="dxa"/>
                  <w:tcBorders>
                    <w:top w:val="single" w:sz="2" w:space="0" w:color="000001"/>
                    <w:left w:val="single" w:sz="2" w:space="0" w:color="000001"/>
                    <w:bottom w:val="single" w:sz="2" w:space="0" w:color="000001"/>
                  </w:tcBorders>
                  <w:shd w:val="clear" w:color="auto" w:fill="auto"/>
                  <w:tcMar>
                    <w:left w:w="24" w:type="dxa"/>
                  </w:tcMar>
                </w:tcPr>
                <w:p w:rsidR="00DF38DA" w:rsidRDefault="00D82A13">
                  <w:pPr>
                    <w:widowControl w:val="0"/>
                    <w:jc w:val="right"/>
                  </w:pPr>
                  <w:proofErr w:type="spellStart"/>
                  <w:r>
                    <w:rPr>
                      <w:rFonts w:ascii="Calibri" w:hAnsi="Calibri"/>
                      <w:b/>
                      <w:sz w:val="24"/>
                      <w:szCs w:val="24"/>
                    </w:rPr>
                    <w:t>Apkalpojamo</w:t>
                  </w:r>
                  <w:proofErr w:type="spellEnd"/>
                  <w:r>
                    <w:rPr>
                      <w:rFonts w:ascii="Calibri" w:hAnsi="Calibri"/>
                      <w:b/>
                      <w:sz w:val="24"/>
                      <w:szCs w:val="24"/>
                    </w:rPr>
                    <w:t xml:space="preserve"> </w:t>
                  </w:r>
                  <w:proofErr w:type="spellStart"/>
                  <w:r>
                    <w:rPr>
                      <w:rFonts w:ascii="Calibri" w:hAnsi="Calibri"/>
                      <w:b/>
                      <w:sz w:val="24"/>
                      <w:szCs w:val="24"/>
                    </w:rPr>
                    <w:t>stāvu</w:t>
                  </w:r>
                  <w:proofErr w:type="spellEnd"/>
                  <w:r>
                    <w:rPr>
                      <w:rFonts w:ascii="Calibri" w:hAnsi="Calibri"/>
                      <w:b/>
                      <w:sz w:val="24"/>
                      <w:szCs w:val="24"/>
                    </w:rPr>
                    <w:t xml:space="preserve"> </w:t>
                  </w:r>
                  <w:proofErr w:type="spellStart"/>
                  <w:r>
                    <w:rPr>
                      <w:rFonts w:ascii="Calibri" w:hAnsi="Calibri"/>
                      <w:b/>
                      <w:sz w:val="24"/>
                      <w:szCs w:val="24"/>
                    </w:rPr>
                    <w:t>skaits</w:t>
                  </w:r>
                  <w:proofErr w:type="spellEnd"/>
                  <w:r>
                    <w:rPr>
                      <w:rFonts w:ascii="Calibri" w:hAnsi="Calibri"/>
                      <w:b/>
                      <w:sz w:val="24"/>
                      <w:szCs w:val="24"/>
                    </w:rPr>
                    <w:t>:</w:t>
                  </w:r>
                </w:p>
              </w:tc>
              <w:tc>
                <w:tcPr>
                  <w:tcW w:w="430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DF38DA" w:rsidRDefault="00D82A13">
                  <w:pPr>
                    <w:widowControl w:val="0"/>
                  </w:pPr>
                  <w:r>
                    <w:rPr>
                      <w:rFonts w:ascii="Calibri" w:hAnsi="Calibri"/>
                      <w:sz w:val="24"/>
                      <w:szCs w:val="24"/>
                    </w:rPr>
                    <w:t>2</w:t>
                  </w:r>
                </w:p>
              </w:tc>
            </w:tr>
          </w:tbl>
          <w:p w:rsidR="00DF38DA" w:rsidRDefault="00DF38DA"/>
        </w:tc>
      </w:tr>
    </w:tbl>
    <w:p w:rsidR="00DF38DA" w:rsidRDefault="00DF38DA">
      <w:pPr>
        <w:widowControl w:val="0"/>
        <w:rPr>
          <w:sz w:val="24"/>
          <w:szCs w:val="24"/>
        </w:rPr>
      </w:pPr>
    </w:p>
    <w:p w:rsidR="00DF38DA" w:rsidRDefault="00D82A13">
      <w:pPr>
        <w:widowControl w:val="0"/>
        <w:rPr>
          <w:b/>
          <w:bCs/>
        </w:rPr>
      </w:pPr>
      <w:r>
        <w:rPr>
          <w:rFonts w:ascii="Calibri" w:hAnsi="Calibri"/>
          <w:b/>
          <w:bCs/>
          <w:sz w:val="24"/>
          <w:szCs w:val="24"/>
        </w:rPr>
        <w:t xml:space="preserve">2.3.3. </w:t>
      </w:r>
      <w:proofErr w:type="spellStart"/>
      <w:r>
        <w:rPr>
          <w:rFonts w:ascii="Calibri" w:hAnsi="Calibri"/>
          <w:b/>
          <w:bCs/>
          <w:sz w:val="24"/>
          <w:szCs w:val="24"/>
        </w:rPr>
        <w:t>Pakalpojumam</w:t>
      </w:r>
      <w:proofErr w:type="spellEnd"/>
      <w:r>
        <w:rPr>
          <w:rFonts w:ascii="Calibri" w:hAnsi="Calibri"/>
          <w:b/>
          <w:bCs/>
          <w:sz w:val="24"/>
          <w:szCs w:val="24"/>
        </w:rPr>
        <w:t xml:space="preserve"> </w:t>
      </w:r>
      <w:proofErr w:type="spellStart"/>
      <w:r>
        <w:rPr>
          <w:rFonts w:ascii="Calibri" w:hAnsi="Calibri"/>
          <w:b/>
          <w:bCs/>
          <w:sz w:val="24"/>
          <w:szCs w:val="24"/>
        </w:rPr>
        <w:t>izvirzītās</w:t>
      </w:r>
      <w:proofErr w:type="spellEnd"/>
      <w:r>
        <w:rPr>
          <w:rFonts w:ascii="Calibri" w:hAnsi="Calibri"/>
          <w:b/>
          <w:bCs/>
          <w:sz w:val="24"/>
          <w:szCs w:val="24"/>
        </w:rPr>
        <w:t xml:space="preserve"> </w:t>
      </w:r>
      <w:proofErr w:type="spellStart"/>
      <w:r>
        <w:rPr>
          <w:rFonts w:ascii="Calibri" w:hAnsi="Calibri"/>
          <w:b/>
          <w:bCs/>
          <w:sz w:val="24"/>
          <w:szCs w:val="24"/>
        </w:rPr>
        <w:t>prasības</w:t>
      </w:r>
      <w:proofErr w:type="spellEnd"/>
      <w:r>
        <w:rPr>
          <w:rFonts w:ascii="Calibri" w:hAnsi="Calibri"/>
          <w:b/>
          <w:bCs/>
          <w:sz w:val="24"/>
          <w:szCs w:val="24"/>
        </w:rPr>
        <w:t xml:space="preserve">: </w:t>
      </w:r>
      <w:proofErr w:type="spellStart"/>
      <w:r>
        <w:rPr>
          <w:rFonts w:ascii="Calibri" w:hAnsi="Calibri"/>
          <w:b/>
          <w:bCs/>
          <w:sz w:val="24"/>
          <w:szCs w:val="24"/>
        </w:rPr>
        <w:t>Liftu</w:t>
      </w:r>
      <w:proofErr w:type="spellEnd"/>
      <w:r>
        <w:rPr>
          <w:rFonts w:ascii="Calibri" w:hAnsi="Calibri"/>
          <w:b/>
          <w:bCs/>
          <w:sz w:val="24"/>
          <w:szCs w:val="24"/>
        </w:rPr>
        <w:t xml:space="preserve"> </w:t>
      </w:r>
      <w:proofErr w:type="gramStart"/>
      <w:r>
        <w:rPr>
          <w:rFonts w:ascii="Calibri" w:hAnsi="Calibri"/>
          <w:b/>
          <w:bCs/>
          <w:sz w:val="24"/>
          <w:szCs w:val="24"/>
        </w:rPr>
        <w:t>un</w:t>
      </w:r>
      <w:proofErr w:type="gramEnd"/>
      <w:r>
        <w:rPr>
          <w:rFonts w:ascii="Calibri" w:hAnsi="Calibri"/>
          <w:b/>
          <w:bCs/>
          <w:sz w:val="24"/>
          <w:szCs w:val="24"/>
        </w:rPr>
        <w:t xml:space="preserve"> </w:t>
      </w:r>
      <w:proofErr w:type="spellStart"/>
      <w:r>
        <w:rPr>
          <w:rFonts w:ascii="Calibri" w:hAnsi="Calibri"/>
          <w:b/>
          <w:bCs/>
          <w:sz w:val="24"/>
          <w:szCs w:val="24"/>
        </w:rPr>
        <w:t>pacēlāju</w:t>
      </w:r>
      <w:proofErr w:type="spellEnd"/>
      <w:r>
        <w:rPr>
          <w:rFonts w:ascii="Calibri" w:hAnsi="Calibri"/>
          <w:b/>
          <w:bCs/>
          <w:sz w:val="24"/>
          <w:szCs w:val="24"/>
        </w:rPr>
        <w:t xml:space="preserve"> </w:t>
      </w:r>
      <w:proofErr w:type="spellStart"/>
      <w:r>
        <w:rPr>
          <w:rFonts w:ascii="Calibri" w:hAnsi="Calibri"/>
          <w:b/>
          <w:bCs/>
          <w:sz w:val="24"/>
          <w:szCs w:val="24"/>
        </w:rPr>
        <w:t>tehniskās</w:t>
      </w:r>
      <w:proofErr w:type="spellEnd"/>
      <w:r>
        <w:rPr>
          <w:rFonts w:ascii="Calibri" w:hAnsi="Calibri"/>
          <w:b/>
          <w:bCs/>
          <w:sz w:val="24"/>
          <w:szCs w:val="24"/>
        </w:rPr>
        <w:t xml:space="preserve"> </w:t>
      </w:r>
      <w:proofErr w:type="spellStart"/>
      <w:r>
        <w:rPr>
          <w:rFonts w:ascii="Calibri" w:hAnsi="Calibri"/>
          <w:b/>
          <w:bCs/>
          <w:sz w:val="24"/>
          <w:szCs w:val="24"/>
        </w:rPr>
        <w:t>apkopes</w:t>
      </w:r>
      <w:proofErr w:type="spellEnd"/>
      <w:r>
        <w:rPr>
          <w:rFonts w:ascii="Calibri" w:hAnsi="Calibri"/>
          <w:b/>
          <w:bCs/>
          <w:sz w:val="24"/>
          <w:szCs w:val="24"/>
        </w:rPr>
        <w:t xml:space="preserve"> un </w:t>
      </w:r>
      <w:proofErr w:type="spellStart"/>
      <w:r>
        <w:rPr>
          <w:rFonts w:ascii="Calibri" w:hAnsi="Calibri"/>
          <w:b/>
          <w:bCs/>
          <w:sz w:val="24"/>
          <w:szCs w:val="24"/>
        </w:rPr>
        <w:t>remonts</w:t>
      </w:r>
      <w:proofErr w:type="spellEnd"/>
      <w:r>
        <w:rPr>
          <w:rFonts w:ascii="Calibri" w:hAnsi="Calibri"/>
          <w:b/>
          <w:bCs/>
          <w:sz w:val="24"/>
          <w:szCs w:val="24"/>
        </w:rPr>
        <w:t xml:space="preserve"> - </w:t>
      </w:r>
      <w:proofErr w:type="spellStart"/>
      <w:r>
        <w:rPr>
          <w:rFonts w:ascii="Calibri" w:hAnsi="Calibri"/>
          <w:b/>
          <w:bCs/>
          <w:sz w:val="24"/>
          <w:szCs w:val="24"/>
        </w:rPr>
        <w:t>Veicamo</w:t>
      </w:r>
      <w:proofErr w:type="spellEnd"/>
      <w:r>
        <w:rPr>
          <w:rFonts w:ascii="Calibri" w:hAnsi="Calibri"/>
          <w:b/>
          <w:bCs/>
          <w:sz w:val="24"/>
          <w:szCs w:val="24"/>
        </w:rPr>
        <w:t xml:space="preserve"> </w:t>
      </w:r>
      <w:proofErr w:type="spellStart"/>
      <w:r>
        <w:rPr>
          <w:rFonts w:ascii="Calibri" w:hAnsi="Calibri"/>
          <w:b/>
          <w:bCs/>
          <w:sz w:val="24"/>
          <w:szCs w:val="24"/>
        </w:rPr>
        <w:t>darbu</w:t>
      </w:r>
      <w:proofErr w:type="spellEnd"/>
      <w:r>
        <w:rPr>
          <w:rFonts w:ascii="Calibri" w:hAnsi="Calibri"/>
          <w:b/>
          <w:bCs/>
          <w:sz w:val="24"/>
          <w:szCs w:val="24"/>
        </w:rPr>
        <w:t xml:space="preserve"> </w:t>
      </w:r>
      <w:proofErr w:type="spellStart"/>
      <w:r>
        <w:rPr>
          <w:rFonts w:ascii="Calibri" w:hAnsi="Calibri"/>
          <w:b/>
          <w:bCs/>
          <w:sz w:val="24"/>
          <w:szCs w:val="24"/>
        </w:rPr>
        <w:t>saraksts</w:t>
      </w:r>
      <w:proofErr w:type="spellEnd"/>
      <w:r>
        <w:rPr>
          <w:rFonts w:ascii="Calibri" w:hAnsi="Calibri"/>
          <w:b/>
          <w:bCs/>
          <w:sz w:val="24"/>
          <w:szCs w:val="24"/>
        </w:rPr>
        <w:t>.</w:t>
      </w:r>
    </w:p>
    <w:p w:rsidR="00DF38DA" w:rsidRDefault="00DF38DA">
      <w:pPr>
        <w:widowControl w:val="0"/>
      </w:pPr>
    </w:p>
    <w:tbl>
      <w:tblPr>
        <w:tblW w:w="8513" w:type="dxa"/>
        <w:tblInd w:w="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570"/>
        <w:gridCol w:w="1555"/>
        <w:gridCol w:w="1863"/>
        <w:gridCol w:w="2289"/>
        <w:gridCol w:w="2054"/>
        <w:gridCol w:w="182"/>
      </w:tblGrid>
      <w:tr w:rsidR="00DF38DA">
        <w:trPr>
          <w:trHeight w:val="583"/>
        </w:trPr>
        <w:tc>
          <w:tcPr>
            <w:tcW w:w="8445" w:type="dxa"/>
            <w:gridSpan w:val="5"/>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jc w:val="center"/>
              <w:rPr>
                <w:rFonts w:ascii="Calibri" w:hAnsi="Calibri"/>
                <w:b/>
                <w:bCs/>
                <w:sz w:val="24"/>
                <w:szCs w:val="24"/>
              </w:rPr>
            </w:pPr>
            <w:proofErr w:type="spellStart"/>
            <w:r>
              <w:rPr>
                <w:rFonts w:ascii="Calibri" w:hAnsi="Calibri"/>
                <w:b/>
                <w:bCs/>
                <w:sz w:val="24"/>
                <w:szCs w:val="24"/>
              </w:rPr>
              <w:t>Veikt</w:t>
            </w:r>
            <w:proofErr w:type="spellEnd"/>
            <w:r>
              <w:rPr>
                <w:rFonts w:ascii="Calibri" w:hAnsi="Calibri"/>
                <w:b/>
                <w:bCs/>
                <w:sz w:val="24"/>
                <w:szCs w:val="24"/>
              </w:rPr>
              <w:t xml:space="preserve"> </w:t>
            </w:r>
            <w:proofErr w:type="spellStart"/>
            <w:r>
              <w:rPr>
                <w:rFonts w:ascii="Calibri" w:hAnsi="Calibri"/>
                <w:b/>
                <w:bCs/>
                <w:sz w:val="24"/>
                <w:szCs w:val="24"/>
              </w:rPr>
              <w:t>liftu</w:t>
            </w:r>
            <w:proofErr w:type="spellEnd"/>
            <w:r>
              <w:rPr>
                <w:rFonts w:ascii="Calibri" w:hAnsi="Calibri"/>
                <w:b/>
                <w:bCs/>
                <w:sz w:val="24"/>
                <w:szCs w:val="24"/>
              </w:rPr>
              <w:t xml:space="preserve"> un </w:t>
            </w:r>
            <w:proofErr w:type="spellStart"/>
            <w:r>
              <w:rPr>
                <w:rFonts w:ascii="Calibri" w:hAnsi="Calibri"/>
                <w:b/>
                <w:bCs/>
                <w:sz w:val="24"/>
                <w:szCs w:val="24"/>
              </w:rPr>
              <w:t>pacēlāju</w:t>
            </w:r>
            <w:proofErr w:type="spellEnd"/>
            <w:r>
              <w:rPr>
                <w:rFonts w:ascii="Calibri" w:hAnsi="Calibri"/>
                <w:b/>
                <w:bCs/>
                <w:sz w:val="24"/>
                <w:szCs w:val="24"/>
              </w:rPr>
              <w:t xml:space="preserve"> </w:t>
            </w:r>
            <w:proofErr w:type="spellStart"/>
            <w:r>
              <w:rPr>
                <w:rFonts w:ascii="Calibri" w:hAnsi="Calibri"/>
                <w:b/>
                <w:bCs/>
                <w:sz w:val="24"/>
                <w:szCs w:val="24"/>
              </w:rPr>
              <w:t>tehnisko</w:t>
            </w:r>
            <w:proofErr w:type="spellEnd"/>
            <w:r>
              <w:rPr>
                <w:rFonts w:ascii="Calibri" w:hAnsi="Calibri"/>
                <w:b/>
                <w:bCs/>
                <w:sz w:val="24"/>
                <w:szCs w:val="24"/>
              </w:rPr>
              <w:t xml:space="preserve"> </w:t>
            </w:r>
            <w:proofErr w:type="spellStart"/>
            <w:r>
              <w:rPr>
                <w:rFonts w:ascii="Calibri" w:hAnsi="Calibri"/>
                <w:b/>
                <w:bCs/>
                <w:sz w:val="24"/>
                <w:szCs w:val="24"/>
              </w:rPr>
              <w:t>apkopi</w:t>
            </w:r>
            <w:proofErr w:type="spellEnd"/>
            <w:r>
              <w:rPr>
                <w:rFonts w:ascii="Calibri" w:hAnsi="Calibri"/>
                <w:b/>
                <w:bCs/>
                <w:sz w:val="24"/>
                <w:szCs w:val="24"/>
              </w:rPr>
              <w:t xml:space="preserve">, </w:t>
            </w:r>
            <w:proofErr w:type="spellStart"/>
            <w:r>
              <w:rPr>
                <w:rFonts w:ascii="Calibri" w:hAnsi="Calibri"/>
                <w:b/>
                <w:bCs/>
                <w:sz w:val="24"/>
                <w:szCs w:val="24"/>
              </w:rPr>
              <w:t>profilaktiskos</w:t>
            </w:r>
            <w:proofErr w:type="spellEnd"/>
            <w:r>
              <w:rPr>
                <w:rFonts w:ascii="Calibri" w:hAnsi="Calibri"/>
                <w:b/>
                <w:bCs/>
                <w:sz w:val="24"/>
                <w:szCs w:val="24"/>
              </w:rPr>
              <w:t xml:space="preserve"> </w:t>
            </w:r>
            <w:proofErr w:type="spellStart"/>
            <w:r>
              <w:rPr>
                <w:rFonts w:ascii="Calibri" w:hAnsi="Calibri"/>
                <w:b/>
                <w:bCs/>
                <w:sz w:val="24"/>
                <w:szCs w:val="24"/>
              </w:rPr>
              <w:t>remontus</w:t>
            </w:r>
            <w:proofErr w:type="spellEnd"/>
            <w:r>
              <w:rPr>
                <w:rFonts w:ascii="Calibri" w:hAnsi="Calibri"/>
                <w:b/>
                <w:bCs/>
                <w:sz w:val="24"/>
                <w:szCs w:val="24"/>
              </w:rPr>
              <w:t xml:space="preserve">, </w:t>
            </w:r>
            <w:proofErr w:type="spellStart"/>
            <w:r>
              <w:rPr>
                <w:rFonts w:ascii="Calibri" w:hAnsi="Calibri"/>
                <w:b/>
                <w:bCs/>
                <w:sz w:val="24"/>
                <w:szCs w:val="24"/>
              </w:rPr>
              <w:t>neatliekamos</w:t>
            </w:r>
            <w:proofErr w:type="spellEnd"/>
            <w:r>
              <w:rPr>
                <w:rFonts w:ascii="Calibri" w:hAnsi="Calibri"/>
                <w:b/>
                <w:bCs/>
                <w:sz w:val="24"/>
                <w:szCs w:val="24"/>
              </w:rPr>
              <w:t xml:space="preserve"> </w:t>
            </w:r>
            <w:proofErr w:type="spellStart"/>
            <w:r>
              <w:rPr>
                <w:rFonts w:ascii="Calibri" w:hAnsi="Calibri"/>
                <w:b/>
                <w:bCs/>
                <w:sz w:val="24"/>
                <w:szCs w:val="24"/>
              </w:rPr>
              <w:t>remontdarbus</w:t>
            </w:r>
            <w:proofErr w:type="spellEnd"/>
            <w:r>
              <w:rPr>
                <w:rFonts w:ascii="Calibri" w:hAnsi="Calibri"/>
                <w:b/>
                <w:bCs/>
                <w:sz w:val="24"/>
                <w:szCs w:val="24"/>
              </w:rPr>
              <w:t xml:space="preserve"> </w:t>
            </w:r>
            <w:proofErr w:type="spellStart"/>
            <w:r>
              <w:rPr>
                <w:rFonts w:ascii="Calibri" w:hAnsi="Calibri"/>
                <w:b/>
                <w:bCs/>
                <w:sz w:val="24"/>
                <w:szCs w:val="24"/>
              </w:rPr>
              <w:t>saskaņā</w:t>
            </w:r>
            <w:proofErr w:type="spellEnd"/>
            <w:r>
              <w:rPr>
                <w:rFonts w:ascii="Calibri" w:hAnsi="Calibri"/>
                <w:b/>
                <w:bCs/>
                <w:sz w:val="24"/>
                <w:szCs w:val="24"/>
              </w:rPr>
              <w:t xml:space="preserve"> </w:t>
            </w:r>
            <w:proofErr w:type="spellStart"/>
            <w:r>
              <w:rPr>
                <w:rFonts w:ascii="Calibri" w:hAnsi="Calibri"/>
                <w:b/>
                <w:bCs/>
                <w:sz w:val="24"/>
                <w:szCs w:val="24"/>
              </w:rPr>
              <w:t>ar</w:t>
            </w:r>
            <w:proofErr w:type="spellEnd"/>
            <w:r>
              <w:rPr>
                <w:rFonts w:ascii="Calibri" w:hAnsi="Calibri"/>
                <w:b/>
                <w:bCs/>
                <w:sz w:val="24"/>
                <w:szCs w:val="24"/>
              </w:rPr>
              <w:t xml:space="preserve"> LR </w:t>
            </w:r>
            <w:proofErr w:type="spellStart"/>
            <w:r>
              <w:rPr>
                <w:rFonts w:ascii="Calibri" w:hAnsi="Calibri"/>
                <w:b/>
                <w:bCs/>
                <w:sz w:val="24"/>
                <w:szCs w:val="24"/>
              </w:rPr>
              <w:t>Ministru</w:t>
            </w:r>
            <w:proofErr w:type="spellEnd"/>
            <w:r>
              <w:rPr>
                <w:rFonts w:ascii="Calibri" w:hAnsi="Calibri"/>
                <w:b/>
                <w:bCs/>
                <w:sz w:val="24"/>
                <w:szCs w:val="24"/>
              </w:rPr>
              <w:t xml:space="preserve"> </w:t>
            </w:r>
            <w:proofErr w:type="spellStart"/>
            <w:r>
              <w:rPr>
                <w:rFonts w:ascii="Calibri" w:hAnsi="Calibri"/>
                <w:b/>
                <w:bCs/>
                <w:sz w:val="24"/>
                <w:szCs w:val="24"/>
              </w:rPr>
              <w:t>kabineta</w:t>
            </w:r>
            <w:proofErr w:type="spellEnd"/>
            <w:r>
              <w:rPr>
                <w:rFonts w:ascii="Calibri" w:hAnsi="Calibri"/>
                <w:b/>
                <w:bCs/>
                <w:sz w:val="24"/>
                <w:szCs w:val="24"/>
              </w:rPr>
              <w:t xml:space="preserve"> </w:t>
            </w:r>
            <w:proofErr w:type="spellStart"/>
            <w:r>
              <w:rPr>
                <w:rFonts w:ascii="Calibri" w:hAnsi="Calibri"/>
                <w:b/>
                <w:bCs/>
                <w:sz w:val="24"/>
                <w:szCs w:val="24"/>
              </w:rPr>
              <w:t>noteikumiem</w:t>
            </w:r>
            <w:proofErr w:type="spellEnd"/>
            <w:r>
              <w:rPr>
                <w:rFonts w:ascii="Calibri" w:hAnsi="Calibri"/>
                <w:b/>
                <w:bCs/>
                <w:sz w:val="24"/>
                <w:szCs w:val="24"/>
              </w:rPr>
              <w:t xml:space="preserve"> Nr.195 (02.03.2010.)"</w:t>
            </w:r>
            <w:proofErr w:type="spellStart"/>
            <w:r>
              <w:rPr>
                <w:rFonts w:ascii="Calibri" w:hAnsi="Calibri"/>
                <w:b/>
                <w:bCs/>
                <w:sz w:val="24"/>
                <w:szCs w:val="24"/>
              </w:rPr>
              <w:t>Liftu</w:t>
            </w:r>
            <w:proofErr w:type="spellEnd"/>
            <w:r>
              <w:rPr>
                <w:rFonts w:ascii="Calibri" w:hAnsi="Calibri"/>
                <w:b/>
                <w:bCs/>
                <w:sz w:val="24"/>
                <w:szCs w:val="24"/>
              </w:rPr>
              <w:t xml:space="preserve"> </w:t>
            </w:r>
            <w:proofErr w:type="spellStart"/>
            <w:r>
              <w:rPr>
                <w:rFonts w:ascii="Calibri" w:hAnsi="Calibri"/>
                <w:b/>
                <w:bCs/>
                <w:sz w:val="24"/>
                <w:szCs w:val="24"/>
              </w:rPr>
              <w:t>drošības</w:t>
            </w:r>
            <w:proofErr w:type="spellEnd"/>
            <w:r>
              <w:rPr>
                <w:rFonts w:ascii="Calibri" w:hAnsi="Calibri"/>
                <w:b/>
                <w:bCs/>
                <w:sz w:val="24"/>
                <w:szCs w:val="24"/>
              </w:rPr>
              <w:t xml:space="preserve"> un </w:t>
            </w:r>
            <w:proofErr w:type="spellStart"/>
            <w:r>
              <w:rPr>
                <w:rFonts w:ascii="Calibri" w:hAnsi="Calibri"/>
                <w:b/>
                <w:bCs/>
                <w:sz w:val="24"/>
                <w:szCs w:val="24"/>
              </w:rPr>
              <w:t>tehniskās</w:t>
            </w:r>
            <w:proofErr w:type="spellEnd"/>
            <w:r>
              <w:rPr>
                <w:rFonts w:ascii="Calibri" w:hAnsi="Calibri"/>
                <w:b/>
                <w:bCs/>
                <w:sz w:val="24"/>
                <w:szCs w:val="24"/>
              </w:rPr>
              <w:t xml:space="preserve"> </w:t>
            </w:r>
            <w:proofErr w:type="spellStart"/>
            <w:r>
              <w:rPr>
                <w:rFonts w:ascii="Calibri" w:hAnsi="Calibri"/>
                <w:b/>
                <w:bCs/>
                <w:sz w:val="24"/>
                <w:szCs w:val="24"/>
              </w:rPr>
              <w:t>uzraudzības</w:t>
            </w:r>
            <w:proofErr w:type="spellEnd"/>
            <w:r>
              <w:rPr>
                <w:rFonts w:ascii="Calibri" w:hAnsi="Calibri"/>
                <w:b/>
                <w:bCs/>
                <w:sz w:val="24"/>
                <w:szCs w:val="24"/>
              </w:rPr>
              <w:t xml:space="preserve"> </w:t>
            </w:r>
            <w:proofErr w:type="spellStart"/>
            <w:r>
              <w:rPr>
                <w:rFonts w:ascii="Calibri" w:hAnsi="Calibri"/>
                <w:b/>
                <w:bCs/>
                <w:sz w:val="24"/>
                <w:szCs w:val="24"/>
              </w:rPr>
              <w:t>noteikumi</w:t>
            </w:r>
            <w:proofErr w:type="spellEnd"/>
            <w:r>
              <w:rPr>
                <w:rFonts w:ascii="Calibri" w:hAnsi="Calibri"/>
                <w:b/>
                <w:bCs/>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369"/>
        </w:trPr>
        <w:tc>
          <w:tcPr>
            <w:tcW w:w="6364" w:type="dxa"/>
            <w:gridSpan w:val="4"/>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jc w:val="center"/>
              <w:rPr>
                <w:rFonts w:ascii="Calibri" w:hAnsi="Calibri"/>
                <w:b/>
                <w:bCs/>
                <w:sz w:val="24"/>
                <w:szCs w:val="24"/>
              </w:rPr>
            </w:pPr>
            <w:proofErr w:type="spellStart"/>
            <w:r>
              <w:rPr>
                <w:rFonts w:ascii="Calibri" w:hAnsi="Calibri"/>
                <w:b/>
                <w:bCs/>
                <w:sz w:val="24"/>
                <w:szCs w:val="24"/>
              </w:rPr>
              <w:t>Prasības</w:t>
            </w:r>
            <w:proofErr w:type="spellEnd"/>
            <w:r>
              <w:rPr>
                <w:rFonts w:ascii="Calibri" w:hAnsi="Calibri"/>
                <w:b/>
                <w:bCs/>
                <w:sz w:val="24"/>
                <w:szCs w:val="24"/>
              </w:rPr>
              <w:t xml:space="preserve"> </w:t>
            </w:r>
            <w:proofErr w:type="spellStart"/>
            <w:r>
              <w:rPr>
                <w:rFonts w:ascii="Calibri" w:hAnsi="Calibri"/>
                <w:b/>
                <w:bCs/>
                <w:sz w:val="24"/>
                <w:szCs w:val="24"/>
              </w:rPr>
              <w:t>realizēšanai</w:t>
            </w:r>
            <w:proofErr w:type="spellEnd"/>
            <w:r>
              <w:rPr>
                <w:rFonts w:ascii="Calibri" w:hAnsi="Calibri"/>
                <w:b/>
                <w:bCs/>
                <w:sz w:val="24"/>
                <w:szCs w:val="24"/>
              </w:rPr>
              <w:t xml:space="preserve"> </w:t>
            </w:r>
            <w:proofErr w:type="spellStart"/>
            <w:r>
              <w:rPr>
                <w:rFonts w:ascii="Calibri" w:hAnsi="Calibri"/>
                <w:b/>
                <w:bCs/>
                <w:sz w:val="24"/>
                <w:szCs w:val="24"/>
              </w:rPr>
              <w:t>izmantojamās</w:t>
            </w:r>
            <w:proofErr w:type="spellEnd"/>
            <w:r>
              <w:rPr>
                <w:rFonts w:ascii="Calibri" w:hAnsi="Calibri"/>
                <w:b/>
                <w:bCs/>
                <w:sz w:val="24"/>
                <w:szCs w:val="24"/>
              </w:rPr>
              <w:t xml:space="preserve"> </w:t>
            </w:r>
            <w:proofErr w:type="spellStart"/>
            <w:r>
              <w:rPr>
                <w:rFonts w:ascii="Calibri" w:hAnsi="Calibri"/>
                <w:b/>
                <w:bCs/>
                <w:sz w:val="24"/>
                <w:szCs w:val="24"/>
              </w:rPr>
              <w:t>metodes</w:t>
            </w:r>
            <w:proofErr w:type="spellEnd"/>
            <w:r>
              <w:rPr>
                <w:rFonts w:ascii="Calibri" w:hAnsi="Calibri"/>
                <w:b/>
                <w:bCs/>
                <w:sz w:val="24"/>
                <w:szCs w:val="24"/>
              </w:rPr>
              <w:t xml:space="preserve"> un </w:t>
            </w:r>
            <w:proofErr w:type="spellStart"/>
            <w:r>
              <w:rPr>
                <w:rFonts w:ascii="Calibri" w:hAnsi="Calibri"/>
                <w:b/>
                <w:bCs/>
                <w:sz w:val="24"/>
                <w:szCs w:val="24"/>
              </w:rPr>
              <w:t>resursi</w:t>
            </w:r>
            <w:proofErr w:type="spellEnd"/>
          </w:p>
        </w:tc>
        <w:tc>
          <w:tcPr>
            <w:tcW w:w="208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jc w:val="center"/>
              <w:rPr>
                <w:rFonts w:ascii="Calibri" w:hAnsi="Calibri"/>
                <w:b/>
                <w:bCs/>
                <w:sz w:val="24"/>
                <w:szCs w:val="24"/>
              </w:rPr>
            </w:pPr>
            <w:proofErr w:type="spellStart"/>
            <w:r>
              <w:rPr>
                <w:rFonts w:ascii="Calibri" w:hAnsi="Calibri"/>
                <w:b/>
                <w:bCs/>
                <w:sz w:val="24"/>
                <w:szCs w:val="24"/>
              </w:rPr>
              <w:t>Vēlamais</w:t>
            </w:r>
            <w:proofErr w:type="spellEnd"/>
            <w:r>
              <w:rPr>
                <w:rFonts w:ascii="Calibri" w:hAnsi="Calibri"/>
                <w:b/>
                <w:bCs/>
                <w:sz w:val="24"/>
                <w:szCs w:val="24"/>
              </w:rPr>
              <w:t xml:space="preserve"> </w:t>
            </w:r>
            <w:proofErr w:type="spellStart"/>
            <w:r>
              <w:rPr>
                <w:rFonts w:ascii="Calibri" w:hAnsi="Calibri"/>
                <w:b/>
                <w:bCs/>
                <w:sz w:val="24"/>
                <w:szCs w:val="24"/>
              </w:rPr>
              <w:t>rezultāts</w:t>
            </w:r>
            <w:proofErr w:type="spellEnd"/>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198"/>
        </w:trPr>
        <w:tc>
          <w:tcPr>
            <w:tcW w:w="2160"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0" w:after="40"/>
              <w:ind w:right="-108"/>
              <w:rPr>
                <w:rFonts w:ascii="Calibri" w:hAnsi="Calibri"/>
                <w:b/>
                <w:bCs/>
                <w:sz w:val="24"/>
                <w:szCs w:val="24"/>
                <w:u w:val="single"/>
              </w:rPr>
            </w:pPr>
            <w:proofErr w:type="spellStart"/>
            <w:r>
              <w:rPr>
                <w:rFonts w:ascii="Calibri" w:hAnsi="Calibri"/>
                <w:b/>
                <w:bCs/>
                <w:sz w:val="24"/>
                <w:szCs w:val="24"/>
                <w:u w:val="single"/>
              </w:rPr>
              <w:t>Darbu</w:t>
            </w:r>
            <w:proofErr w:type="spellEnd"/>
            <w:r>
              <w:rPr>
                <w:rFonts w:ascii="Calibri" w:hAnsi="Calibri"/>
                <w:b/>
                <w:bCs/>
                <w:sz w:val="24"/>
                <w:szCs w:val="24"/>
                <w:u w:val="single"/>
              </w:rPr>
              <w:t xml:space="preserve"> </w:t>
            </w:r>
            <w:proofErr w:type="spellStart"/>
            <w:r>
              <w:rPr>
                <w:rFonts w:ascii="Calibri" w:hAnsi="Calibri"/>
                <w:b/>
                <w:bCs/>
                <w:sz w:val="24"/>
                <w:szCs w:val="24"/>
                <w:u w:val="single"/>
              </w:rPr>
              <w:t>saraksts</w:t>
            </w:r>
            <w:proofErr w:type="spellEnd"/>
            <w:r>
              <w:rPr>
                <w:rFonts w:ascii="Calibri" w:hAnsi="Calibri"/>
                <w:b/>
                <w:bCs/>
                <w:sz w:val="24"/>
                <w:szCs w:val="24"/>
                <w:u w:val="single"/>
              </w:rPr>
              <w:t xml:space="preserve"> </w:t>
            </w:r>
            <w:proofErr w:type="spellStart"/>
            <w:r>
              <w:rPr>
                <w:rFonts w:ascii="Calibri" w:hAnsi="Calibri"/>
                <w:b/>
                <w:bCs/>
                <w:sz w:val="24"/>
                <w:szCs w:val="24"/>
                <w:u w:val="single"/>
              </w:rPr>
              <w:t>liftu</w:t>
            </w:r>
            <w:proofErr w:type="spellEnd"/>
            <w:r>
              <w:rPr>
                <w:rFonts w:ascii="Calibri" w:hAnsi="Calibri"/>
                <w:b/>
                <w:bCs/>
                <w:sz w:val="24"/>
                <w:szCs w:val="24"/>
                <w:u w:val="single"/>
              </w:rPr>
              <w:t xml:space="preserve"> un </w:t>
            </w:r>
            <w:proofErr w:type="spellStart"/>
            <w:r>
              <w:rPr>
                <w:rFonts w:ascii="Calibri" w:hAnsi="Calibri"/>
                <w:b/>
                <w:bCs/>
                <w:sz w:val="24"/>
                <w:szCs w:val="24"/>
                <w:u w:val="single"/>
              </w:rPr>
              <w:t>pacēlāju</w:t>
            </w:r>
            <w:proofErr w:type="spellEnd"/>
            <w:r>
              <w:rPr>
                <w:rFonts w:ascii="Calibri" w:hAnsi="Calibri"/>
                <w:b/>
                <w:bCs/>
                <w:sz w:val="24"/>
                <w:szCs w:val="24"/>
                <w:u w:val="single"/>
              </w:rPr>
              <w:t xml:space="preserve"> </w:t>
            </w:r>
            <w:proofErr w:type="spellStart"/>
            <w:r>
              <w:rPr>
                <w:rFonts w:ascii="Calibri" w:hAnsi="Calibri"/>
                <w:b/>
                <w:bCs/>
                <w:sz w:val="24"/>
                <w:szCs w:val="24"/>
                <w:u w:val="single"/>
              </w:rPr>
              <w:t>tehniskajai</w:t>
            </w:r>
            <w:proofErr w:type="spellEnd"/>
            <w:r>
              <w:rPr>
                <w:rFonts w:ascii="Calibri" w:hAnsi="Calibri"/>
                <w:b/>
                <w:bCs/>
                <w:sz w:val="24"/>
                <w:szCs w:val="24"/>
                <w:u w:val="single"/>
              </w:rPr>
              <w:t xml:space="preserve"> </w:t>
            </w:r>
            <w:proofErr w:type="spellStart"/>
            <w:r>
              <w:rPr>
                <w:rFonts w:ascii="Calibri" w:hAnsi="Calibri"/>
                <w:b/>
                <w:bCs/>
                <w:sz w:val="24"/>
                <w:szCs w:val="24"/>
                <w:u w:val="single"/>
              </w:rPr>
              <w:t>apkalpošanai</w:t>
            </w:r>
            <w:proofErr w:type="spellEnd"/>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0" w:after="40"/>
              <w:jc w:val="center"/>
              <w:rPr>
                <w:rFonts w:ascii="Calibri" w:hAnsi="Calibri"/>
                <w:b/>
                <w:bCs/>
                <w:sz w:val="24"/>
                <w:szCs w:val="24"/>
                <w:u w:val="single"/>
              </w:rPr>
            </w:pPr>
            <w:proofErr w:type="spellStart"/>
            <w:r>
              <w:rPr>
                <w:rFonts w:ascii="Calibri" w:hAnsi="Calibri"/>
                <w:b/>
                <w:bCs/>
                <w:sz w:val="24"/>
                <w:szCs w:val="24"/>
                <w:u w:val="single"/>
              </w:rPr>
              <w:t>Periodiskums</w:t>
            </w:r>
            <w:proofErr w:type="spellEnd"/>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0" w:after="40"/>
              <w:jc w:val="center"/>
              <w:rPr>
                <w:rFonts w:ascii="Calibri" w:hAnsi="Calibri"/>
                <w:b/>
                <w:bCs/>
                <w:sz w:val="24"/>
                <w:szCs w:val="24"/>
                <w:u w:val="single"/>
              </w:rPr>
            </w:pPr>
            <w:proofErr w:type="spellStart"/>
            <w:r>
              <w:rPr>
                <w:rFonts w:ascii="Calibri" w:hAnsi="Calibri"/>
                <w:b/>
                <w:bCs/>
                <w:sz w:val="24"/>
                <w:szCs w:val="24"/>
                <w:u w:val="single"/>
              </w:rPr>
              <w:t>Izmantojamie</w:t>
            </w:r>
            <w:proofErr w:type="spellEnd"/>
            <w:r>
              <w:rPr>
                <w:rFonts w:ascii="Calibri" w:hAnsi="Calibri"/>
                <w:b/>
                <w:bCs/>
                <w:sz w:val="24"/>
                <w:szCs w:val="24"/>
                <w:u w:val="single"/>
              </w:rPr>
              <w:t xml:space="preserve"> </w:t>
            </w:r>
            <w:proofErr w:type="spellStart"/>
            <w:r>
              <w:rPr>
                <w:rFonts w:ascii="Calibri" w:hAnsi="Calibri"/>
                <w:b/>
                <w:bCs/>
                <w:sz w:val="24"/>
                <w:szCs w:val="24"/>
                <w:u w:val="single"/>
              </w:rPr>
              <w:t>resursi</w:t>
            </w:r>
            <w:proofErr w:type="spellEnd"/>
          </w:p>
        </w:tc>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F38DA">
            <w:pPr>
              <w:widowControl w:val="0"/>
              <w:jc w:val="center"/>
              <w:rPr>
                <w:rFonts w:ascii="Calibri" w:hAnsi="Calibri"/>
                <w:b/>
                <w:bCs/>
                <w:sz w:val="24"/>
                <w:szCs w:val="24"/>
              </w:rPr>
            </w:pP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360"/>
        </w:trPr>
        <w:tc>
          <w:tcPr>
            <w:tcW w:w="2160"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ind w:right="-108"/>
              <w:rPr>
                <w:rFonts w:ascii="Calibri" w:hAnsi="Calibri"/>
                <w:sz w:val="24"/>
                <w:szCs w:val="24"/>
              </w:rPr>
            </w:pPr>
            <w:proofErr w:type="spellStart"/>
            <w:r>
              <w:rPr>
                <w:rFonts w:ascii="Calibri" w:hAnsi="Calibri"/>
                <w:sz w:val="24"/>
                <w:szCs w:val="24"/>
              </w:rPr>
              <w:t>Nodrošināt</w:t>
            </w:r>
            <w:proofErr w:type="spellEnd"/>
            <w:r>
              <w:rPr>
                <w:rFonts w:ascii="Calibri" w:hAnsi="Calibri"/>
                <w:sz w:val="24"/>
                <w:szCs w:val="24"/>
              </w:rPr>
              <w:t xml:space="preserve"> </w:t>
            </w:r>
            <w:proofErr w:type="spellStart"/>
            <w:r>
              <w:rPr>
                <w:rFonts w:ascii="Calibri" w:hAnsi="Calibri"/>
                <w:sz w:val="24"/>
                <w:szCs w:val="24"/>
              </w:rPr>
              <w:t>liftu</w:t>
            </w:r>
            <w:proofErr w:type="spellEnd"/>
            <w:r>
              <w:rPr>
                <w:rFonts w:ascii="Calibri" w:hAnsi="Calibri"/>
                <w:sz w:val="24"/>
                <w:szCs w:val="24"/>
              </w:rPr>
              <w:t xml:space="preserve"> un </w:t>
            </w:r>
            <w:proofErr w:type="spellStart"/>
            <w:r>
              <w:rPr>
                <w:rFonts w:ascii="Calibri" w:hAnsi="Calibri"/>
                <w:sz w:val="24"/>
                <w:szCs w:val="24"/>
              </w:rPr>
              <w:t>pacēlāju</w:t>
            </w:r>
            <w:proofErr w:type="spellEnd"/>
            <w:r>
              <w:rPr>
                <w:rFonts w:ascii="Calibri" w:hAnsi="Calibri"/>
                <w:sz w:val="24"/>
                <w:szCs w:val="24"/>
              </w:rPr>
              <w:t xml:space="preserve"> </w:t>
            </w:r>
            <w:proofErr w:type="spellStart"/>
            <w:r>
              <w:rPr>
                <w:rFonts w:ascii="Calibri" w:hAnsi="Calibri"/>
                <w:sz w:val="24"/>
                <w:szCs w:val="24"/>
              </w:rPr>
              <w:t>periodiskās</w:t>
            </w:r>
            <w:proofErr w:type="spellEnd"/>
            <w:r>
              <w:rPr>
                <w:rFonts w:ascii="Calibri" w:hAnsi="Calibri"/>
                <w:sz w:val="24"/>
                <w:szCs w:val="24"/>
              </w:rPr>
              <w:t xml:space="preserve"> </w:t>
            </w:r>
            <w:proofErr w:type="spellStart"/>
            <w:r>
              <w:rPr>
                <w:rFonts w:ascii="Calibri" w:hAnsi="Calibri"/>
                <w:sz w:val="24"/>
                <w:szCs w:val="24"/>
              </w:rPr>
              <w:t>vizuālās</w:t>
            </w:r>
            <w:proofErr w:type="spellEnd"/>
            <w:r>
              <w:rPr>
                <w:rFonts w:ascii="Calibri" w:hAnsi="Calibri"/>
                <w:sz w:val="24"/>
                <w:szCs w:val="24"/>
              </w:rPr>
              <w:t xml:space="preserve"> </w:t>
            </w:r>
            <w:proofErr w:type="spellStart"/>
            <w:r>
              <w:rPr>
                <w:rFonts w:ascii="Calibri" w:hAnsi="Calibri"/>
                <w:sz w:val="24"/>
                <w:szCs w:val="24"/>
              </w:rPr>
              <w:t>apskates</w:t>
            </w:r>
            <w:proofErr w:type="spellEnd"/>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r>
              <w:rPr>
                <w:rFonts w:ascii="Calibri" w:hAnsi="Calibri"/>
                <w:sz w:val="24"/>
                <w:szCs w:val="24"/>
              </w:rPr>
              <w:t xml:space="preserve">1 </w:t>
            </w:r>
            <w:proofErr w:type="spellStart"/>
            <w:r>
              <w:rPr>
                <w:rFonts w:ascii="Calibri" w:hAnsi="Calibri"/>
                <w:sz w:val="24"/>
                <w:szCs w:val="24"/>
              </w:rPr>
              <w:t>reizi</w:t>
            </w:r>
            <w:proofErr w:type="spellEnd"/>
            <w:r>
              <w:rPr>
                <w:rFonts w:ascii="Calibri" w:hAnsi="Calibri"/>
                <w:sz w:val="24"/>
                <w:szCs w:val="24"/>
              </w:rPr>
              <w:t xml:space="preserve"> </w:t>
            </w:r>
            <w:proofErr w:type="spellStart"/>
            <w:r>
              <w:rPr>
                <w:rFonts w:ascii="Calibri" w:hAnsi="Calibri"/>
                <w:sz w:val="24"/>
                <w:szCs w:val="24"/>
              </w:rPr>
              <w:t>mēnesī</w:t>
            </w:r>
            <w:proofErr w:type="spellEnd"/>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sz w:val="24"/>
                <w:szCs w:val="24"/>
              </w:rPr>
              <w:t>Izpildītāja</w:t>
            </w:r>
            <w:proofErr w:type="spellEnd"/>
          </w:p>
        </w:tc>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sz w:val="24"/>
                <w:szCs w:val="24"/>
              </w:rPr>
              <w:t>Nodrošināt</w:t>
            </w:r>
            <w:proofErr w:type="spellEnd"/>
            <w:r>
              <w:rPr>
                <w:rFonts w:ascii="Calibri" w:hAnsi="Calibri"/>
                <w:sz w:val="24"/>
                <w:szCs w:val="24"/>
              </w:rPr>
              <w:t xml:space="preserve"> LR </w:t>
            </w:r>
            <w:proofErr w:type="spellStart"/>
            <w:r>
              <w:rPr>
                <w:rFonts w:ascii="Calibri" w:hAnsi="Calibri"/>
                <w:sz w:val="24"/>
                <w:szCs w:val="24"/>
              </w:rPr>
              <w:t>Ministru</w:t>
            </w:r>
            <w:proofErr w:type="spellEnd"/>
            <w:r>
              <w:rPr>
                <w:rFonts w:ascii="Calibri" w:hAnsi="Calibri"/>
                <w:sz w:val="24"/>
                <w:szCs w:val="24"/>
              </w:rPr>
              <w:t xml:space="preserve"> </w:t>
            </w:r>
            <w:proofErr w:type="spellStart"/>
            <w:r>
              <w:rPr>
                <w:rFonts w:ascii="Calibri" w:hAnsi="Calibri"/>
                <w:sz w:val="24"/>
                <w:szCs w:val="24"/>
              </w:rPr>
              <w:t>kabineta</w:t>
            </w:r>
            <w:proofErr w:type="spellEnd"/>
            <w:r>
              <w:rPr>
                <w:rFonts w:ascii="Calibri" w:hAnsi="Calibri"/>
                <w:sz w:val="24"/>
                <w:szCs w:val="24"/>
              </w:rPr>
              <w:t xml:space="preserve"> </w:t>
            </w:r>
            <w:proofErr w:type="spellStart"/>
            <w:r>
              <w:rPr>
                <w:rFonts w:ascii="Calibri" w:hAnsi="Calibri"/>
                <w:sz w:val="24"/>
                <w:szCs w:val="24"/>
              </w:rPr>
              <w:t>noteikumu</w:t>
            </w:r>
            <w:proofErr w:type="spellEnd"/>
            <w:r>
              <w:rPr>
                <w:rFonts w:ascii="Calibri" w:hAnsi="Calibri"/>
                <w:sz w:val="24"/>
                <w:szCs w:val="24"/>
              </w:rPr>
              <w:t xml:space="preserve"> Nr.195 (02.03.2010.) III. </w:t>
            </w:r>
            <w:proofErr w:type="spellStart"/>
            <w:r>
              <w:rPr>
                <w:rFonts w:ascii="Calibri" w:hAnsi="Calibri"/>
                <w:sz w:val="24"/>
                <w:szCs w:val="24"/>
              </w:rPr>
              <w:t>nodaļas</w:t>
            </w:r>
            <w:proofErr w:type="spellEnd"/>
            <w:r>
              <w:rPr>
                <w:rFonts w:ascii="Calibri" w:hAnsi="Calibri"/>
                <w:sz w:val="24"/>
                <w:szCs w:val="24"/>
              </w:rPr>
              <w:t xml:space="preserve"> </w:t>
            </w:r>
            <w:proofErr w:type="spellStart"/>
            <w:r>
              <w:rPr>
                <w:rFonts w:ascii="Calibri" w:hAnsi="Calibri"/>
                <w:sz w:val="24"/>
                <w:szCs w:val="24"/>
              </w:rPr>
              <w:t>prasību</w:t>
            </w:r>
            <w:proofErr w:type="spellEnd"/>
            <w:r>
              <w:rPr>
                <w:rFonts w:ascii="Calibri" w:hAnsi="Calibri"/>
                <w:sz w:val="24"/>
                <w:szCs w:val="24"/>
              </w:rPr>
              <w:t xml:space="preserve"> </w:t>
            </w:r>
            <w:proofErr w:type="spellStart"/>
            <w:r>
              <w:rPr>
                <w:rFonts w:ascii="Calibri" w:hAnsi="Calibri"/>
                <w:sz w:val="24"/>
                <w:szCs w:val="24"/>
              </w:rPr>
              <w:t>precīzu</w:t>
            </w:r>
            <w:proofErr w:type="spellEnd"/>
            <w:r>
              <w:rPr>
                <w:rFonts w:ascii="Calibri" w:hAnsi="Calibri"/>
                <w:sz w:val="24"/>
                <w:szCs w:val="24"/>
              </w:rPr>
              <w:t xml:space="preserve"> </w:t>
            </w:r>
            <w:proofErr w:type="spellStart"/>
            <w:r>
              <w:rPr>
                <w:rFonts w:ascii="Calibri" w:hAnsi="Calibri"/>
                <w:sz w:val="24"/>
                <w:szCs w:val="24"/>
              </w:rPr>
              <w:t>ievērošanu</w:t>
            </w:r>
            <w:proofErr w:type="spellEnd"/>
            <w:r>
              <w:rPr>
                <w:rFonts w:ascii="Calibri" w:hAnsi="Calibri"/>
                <w:sz w:val="24"/>
                <w:szCs w:val="24"/>
              </w:rPr>
              <w:t xml:space="preserve"> un </w:t>
            </w:r>
            <w:proofErr w:type="spellStart"/>
            <w:r>
              <w:rPr>
                <w:rFonts w:ascii="Calibri" w:hAnsi="Calibri"/>
                <w:sz w:val="24"/>
                <w:szCs w:val="24"/>
              </w:rPr>
              <w:t>izpildi</w:t>
            </w:r>
            <w:proofErr w:type="spellEnd"/>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495"/>
        </w:trPr>
        <w:tc>
          <w:tcPr>
            <w:tcW w:w="2160"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ind w:right="-108"/>
              <w:rPr>
                <w:rFonts w:ascii="Calibri" w:hAnsi="Calibri"/>
                <w:sz w:val="24"/>
                <w:szCs w:val="24"/>
              </w:rPr>
            </w:pPr>
            <w:proofErr w:type="spellStart"/>
            <w:r>
              <w:rPr>
                <w:rFonts w:ascii="Calibri" w:hAnsi="Calibri"/>
                <w:sz w:val="24"/>
                <w:szCs w:val="24"/>
              </w:rPr>
              <w:t>Veikt</w:t>
            </w:r>
            <w:proofErr w:type="spellEnd"/>
            <w:r>
              <w:rPr>
                <w:rFonts w:ascii="Calibri" w:hAnsi="Calibri"/>
                <w:sz w:val="24"/>
                <w:szCs w:val="24"/>
              </w:rPr>
              <w:t xml:space="preserve"> </w:t>
            </w:r>
            <w:proofErr w:type="spellStart"/>
            <w:r>
              <w:rPr>
                <w:rFonts w:ascii="Calibri" w:hAnsi="Calibri"/>
                <w:sz w:val="24"/>
                <w:szCs w:val="24"/>
              </w:rPr>
              <w:t>liftu</w:t>
            </w:r>
            <w:proofErr w:type="spellEnd"/>
            <w:r>
              <w:rPr>
                <w:rFonts w:ascii="Calibri" w:hAnsi="Calibri"/>
                <w:sz w:val="24"/>
                <w:szCs w:val="24"/>
              </w:rPr>
              <w:t xml:space="preserve"> un </w:t>
            </w:r>
            <w:proofErr w:type="spellStart"/>
            <w:r>
              <w:rPr>
                <w:rFonts w:ascii="Calibri" w:hAnsi="Calibri"/>
                <w:sz w:val="24"/>
                <w:szCs w:val="24"/>
              </w:rPr>
              <w:t>pacēlāju</w:t>
            </w:r>
            <w:proofErr w:type="spellEnd"/>
            <w:r>
              <w:rPr>
                <w:rFonts w:ascii="Calibri" w:hAnsi="Calibri"/>
                <w:sz w:val="24"/>
                <w:szCs w:val="24"/>
              </w:rPr>
              <w:t xml:space="preserve"> </w:t>
            </w:r>
            <w:proofErr w:type="spellStart"/>
            <w:r>
              <w:rPr>
                <w:rFonts w:ascii="Calibri" w:hAnsi="Calibri"/>
                <w:sz w:val="24"/>
                <w:szCs w:val="24"/>
              </w:rPr>
              <w:t>tehniskās</w:t>
            </w:r>
            <w:proofErr w:type="spellEnd"/>
            <w:r>
              <w:rPr>
                <w:rFonts w:ascii="Calibri" w:hAnsi="Calibri"/>
                <w:sz w:val="24"/>
                <w:szCs w:val="24"/>
              </w:rPr>
              <w:t xml:space="preserve"> </w:t>
            </w:r>
            <w:proofErr w:type="spellStart"/>
            <w:r>
              <w:rPr>
                <w:rFonts w:ascii="Calibri" w:hAnsi="Calibri"/>
                <w:sz w:val="24"/>
                <w:szCs w:val="24"/>
              </w:rPr>
              <w:t>apkopes</w:t>
            </w:r>
            <w:proofErr w:type="spellEnd"/>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r>
              <w:rPr>
                <w:rFonts w:ascii="Calibri" w:hAnsi="Calibri"/>
                <w:sz w:val="24"/>
                <w:szCs w:val="24"/>
              </w:rPr>
              <w:t xml:space="preserve">1 </w:t>
            </w:r>
            <w:proofErr w:type="spellStart"/>
            <w:r>
              <w:rPr>
                <w:rFonts w:ascii="Calibri" w:hAnsi="Calibri"/>
                <w:sz w:val="24"/>
                <w:szCs w:val="24"/>
              </w:rPr>
              <w:t>reizi</w:t>
            </w:r>
            <w:proofErr w:type="spellEnd"/>
            <w:r>
              <w:rPr>
                <w:rFonts w:ascii="Calibri" w:hAnsi="Calibri"/>
                <w:sz w:val="24"/>
                <w:szCs w:val="24"/>
              </w:rPr>
              <w:t xml:space="preserve"> </w:t>
            </w:r>
            <w:proofErr w:type="spellStart"/>
            <w:r>
              <w:rPr>
                <w:rFonts w:ascii="Calibri" w:hAnsi="Calibri"/>
                <w:sz w:val="24"/>
                <w:szCs w:val="24"/>
              </w:rPr>
              <w:t>mēnesī</w:t>
            </w:r>
            <w:proofErr w:type="spellEnd"/>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sz w:val="24"/>
                <w:szCs w:val="24"/>
              </w:rPr>
              <w:t>Izpildītāja</w:t>
            </w:r>
            <w:proofErr w:type="spellEnd"/>
          </w:p>
        </w:tc>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ind w:right="137"/>
              <w:rPr>
                <w:rFonts w:ascii="Calibri" w:hAnsi="Calibri"/>
                <w:sz w:val="24"/>
                <w:szCs w:val="24"/>
              </w:rPr>
            </w:pPr>
            <w:proofErr w:type="spellStart"/>
            <w:r>
              <w:rPr>
                <w:rFonts w:ascii="Calibri" w:hAnsi="Calibri"/>
                <w:sz w:val="24"/>
                <w:szCs w:val="24"/>
              </w:rPr>
              <w:t>Nodrošināt</w:t>
            </w:r>
            <w:proofErr w:type="spellEnd"/>
            <w:r>
              <w:rPr>
                <w:rFonts w:ascii="Calibri" w:hAnsi="Calibri"/>
                <w:sz w:val="24"/>
                <w:szCs w:val="24"/>
              </w:rPr>
              <w:t xml:space="preserve"> LR </w:t>
            </w:r>
            <w:proofErr w:type="spellStart"/>
            <w:r>
              <w:rPr>
                <w:rFonts w:ascii="Calibri" w:hAnsi="Calibri"/>
                <w:sz w:val="24"/>
                <w:szCs w:val="24"/>
              </w:rPr>
              <w:t>Ministru</w:t>
            </w:r>
            <w:proofErr w:type="spellEnd"/>
            <w:r>
              <w:rPr>
                <w:rFonts w:ascii="Calibri" w:hAnsi="Calibri"/>
                <w:sz w:val="24"/>
                <w:szCs w:val="24"/>
              </w:rPr>
              <w:t xml:space="preserve"> </w:t>
            </w:r>
            <w:proofErr w:type="spellStart"/>
            <w:r>
              <w:rPr>
                <w:rFonts w:ascii="Calibri" w:hAnsi="Calibri"/>
                <w:sz w:val="24"/>
                <w:szCs w:val="24"/>
              </w:rPr>
              <w:t>kabineta</w:t>
            </w:r>
            <w:proofErr w:type="spellEnd"/>
            <w:r>
              <w:rPr>
                <w:rFonts w:ascii="Calibri" w:hAnsi="Calibri"/>
                <w:sz w:val="24"/>
                <w:szCs w:val="24"/>
              </w:rPr>
              <w:t xml:space="preserve"> </w:t>
            </w:r>
            <w:proofErr w:type="spellStart"/>
            <w:r>
              <w:rPr>
                <w:rFonts w:ascii="Calibri" w:hAnsi="Calibri"/>
                <w:sz w:val="24"/>
                <w:szCs w:val="24"/>
              </w:rPr>
              <w:t>noteikumu</w:t>
            </w:r>
            <w:proofErr w:type="spellEnd"/>
            <w:r>
              <w:rPr>
                <w:rFonts w:ascii="Calibri" w:hAnsi="Calibri"/>
                <w:sz w:val="24"/>
                <w:szCs w:val="24"/>
              </w:rPr>
              <w:t xml:space="preserve"> Nr.195 </w:t>
            </w:r>
            <w:r>
              <w:rPr>
                <w:rFonts w:ascii="Calibri" w:hAnsi="Calibri"/>
                <w:sz w:val="24"/>
                <w:szCs w:val="24"/>
              </w:rPr>
              <w:lastRenderedPageBreak/>
              <w:t xml:space="preserve">(02.03.2010.) IV. </w:t>
            </w:r>
            <w:proofErr w:type="spellStart"/>
            <w:r>
              <w:rPr>
                <w:rFonts w:ascii="Calibri" w:hAnsi="Calibri"/>
                <w:sz w:val="24"/>
                <w:szCs w:val="24"/>
              </w:rPr>
              <w:t>nodaļas</w:t>
            </w:r>
            <w:proofErr w:type="spellEnd"/>
            <w:r>
              <w:rPr>
                <w:rFonts w:ascii="Calibri" w:hAnsi="Calibri"/>
                <w:sz w:val="24"/>
                <w:szCs w:val="24"/>
              </w:rPr>
              <w:t xml:space="preserve"> </w:t>
            </w:r>
            <w:proofErr w:type="spellStart"/>
            <w:r>
              <w:rPr>
                <w:rFonts w:ascii="Calibri" w:hAnsi="Calibri"/>
                <w:sz w:val="24"/>
                <w:szCs w:val="24"/>
              </w:rPr>
              <w:t>prasību</w:t>
            </w:r>
            <w:proofErr w:type="spellEnd"/>
            <w:r>
              <w:rPr>
                <w:rFonts w:ascii="Calibri" w:hAnsi="Calibri"/>
                <w:sz w:val="24"/>
                <w:szCs w:val="24"/>
              </w:rPr>
              <w:t xml:space="preserve"> </w:t>
            </w:r>
            <w:proofErr w:type="spellStart"/>
            <w:r>
              <w:rPr>
                <w:rFonts w:ascii="Calibri" w:hAnsi="Calibri"/>
                <w:sz w:val="24"/>
                <w:szCs w:val="24"/>
              </w:rPr>
              <w:t>precīzu</w:t>
            </w:r>
            <w:proofErr w:type="spellEnd"/>
            <w:r>
              <w:rPr>
                <w:rFonts w:ascii="Calibri" w:hAnsi="Calibri"/>
                <w:sz w:val="24"/>
                <w:szCs w:val="24"/>
              </w:rPr>
              <w:t xml:space="preserve"> </w:t>
            </w:r>
            <w:proofErr w:type="spellStart"/>
            <w:r>
              <w:rPr>
                <w:rFonts w:ascii="Calibri" w:hAnsi="Calibri"/>
                <w:sz w:val="24"/>
                <w:szCs w:val="24"/>
              </w:rPr>
              <w:t>ievērošanu</w:t>
            </w:r>
            <w:proofErr w:type="spellEnd"/>
            <w:r>
              <w:rPr>
                <w:rFonts w:ascii="Calibri" w:hAnsi="Calibri"/>
                <w:sz w:val="24"/>
                <w:szCs w:val="24"/>
              </w:rPr>
              <w:t xml:space="preserve"> un </w:t>
            </w:r>
            <w:proofErr w:type="spellStart"/>
            <w:r>
              <w:rPr>
                <w:rFonts w:ascii="Calibri" w:hAnsi="Calibri"/>
                <w:sz w:val="24"/>
                <w:szCs w:val="24"/>
              </w:rPr>
              <w:t>izpildi</w:t>
            </w:r>
            <w:proofErr w:type="spellEnd"/>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659"/>
        </w:trPr>
        <w:tc>
          <w:tcPr>
            <w:tcW w:w="2160"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ind w:right="-108"/>
              <w:rPr>
                <w:rFonts w:ascii="Calibri" w:hAnsi="Calibri"/>
                <w:sz w:val="24"/>
                <w:szCs w:val="24"/>
              </w:rPr>
            </w:pPr>
            <w:proofErr w:type="spellStart"/>
            <w:r>
              <w:rPr>
                <w:rFonts w:ascii="Calibri" w:hAnsi="Calibri"/>
                <w:sz w:val="24"/>
                <w:szCs w:val="24"/>
              </w:rPr>
              <w:lastRenderedPageBreak/>
              <w:t>Sagatavot</w:t>
            </w:r>
            <w:proofErr w:type="spellEnd"/>
            <w:r>
              <w:rPr>
                <w:rFonts w:ascii="Calibri" w:hAnsi="Calibri"/>
                <w:sz w:val="24"/>
                <w:szCs w:val="24"/>
              </w:rPr>
              <w:t xml:space="preserve"> </w:t>
            </w:r>
            <w:proofErr w:type="spellStart"/>
            <w:r>
              <w:rPr>
                <w:rFonts w:ascii="Calibri" w:hAnsi="Calibri"/>
                <w:sz w:val="24"/>
                <w:szCs w:val="24"/>
              </w:rPr>
              <w:t>liftus</w:t>
            </w:r>
            <w:proofErr w:type="spellEnd"/>
            <w:r>
              <w:rPr>
                <w:rFonts w:ascii="Calibri" w:hAnsi="Calibri"/>
                <w:sz w:val="24"/>
                <w:szCs w:val="24"/>
              </w:rPr>
              <w:t xml:space="preserve"> </w:t>
            </w:r>
            <w:proofErr w:type="spellStart"/>
            <w:r>
              <w:rPr>
                <w:rFonts w:ascii="Calibri" w:hAnsi="Calibri"/>
                <w:sz w:val="24"/>
                <w:szCs w:val="24"/>
              </w:rPr>
              <w:t>tehniskajām</w:t>
            </w:r>
            <w:proofErr w:type="spellEnd"/>
            <w:r>
              <w:rPr>
                <w:rFonts w:ascii="Calibri" w:hAnsi="Calibri"/>
                <w:sz w:val="24"/>
                <w:szCs w:val="24"/>
              </w:rPr>
              <w:t xml:space="preserve"> </w:t>
            </w:r>
            <w:proofErr w:type="spellStart"/>
            <w:r>
              <w:rPr>
                <w:rFonts w:ascii="Calibri" w:hAnsi="Calibri"/>
                <w:sz w:val="24"/>
                <w:szCs w:val="24"/>
              </w:rPr>
              <w:t>apskatēm</w:t>
            </w:r>
            <w:proofErr w:type="spellEnd"/>
            <w:r>
              <w:rPr>
                <w:rFonts w:ascii="Calibri" w:hAnsi="Calibri"/>
                <w:sz w:val="24"/>
                <w:szCs w:val="24"/>
              </w:rPr>
              <w:t xml:space="preserve"> (</w:t>
            </w:r>
            <w:proofErr w:type="spellStart"/>
            <w:r>
              <w:rPr>
                <w:rFonts w:ascii="Calibri" w:hAnsi="Calibri"/>
                <w:sz w:val="24"/>
                <w:szCs w:val="24"/>
              </w:rPr>
              <w:t>veikt</w:t>
            </w:r>
            <w:proofErr w:type="spellEnd"/>
            <w:r>
              <w:rPr>
                <w:rFonts w:ascii="Calibri" w:hAnsi="Calibri"/>
                <w:sz w:val="24"/>
                <w:szCs w:val="24"/>
              </w:rPr>
              <w:t xml:space="preserve"> </w:t>
            </w:r>
            <w:proofErr w:type="spellStart"/>
            <w:r>
              <w:rPr>
                <w:rFonts w:ascii="Calibri" w:hAnsi="Calibri"/>
                <w:sz w:val="24"/>
                <w:szCs w:val="24"/>
              </w:rPr>
              <w:t>zemējuma</w:t>
            </w:r>
            <w:proofErr w:type="spellEnd"/>
            <w:r>
              <w:rPr>
                <w:rFonts w:ascii="Calibri" w:hAnsi="Calibri"/>
                <w:sz w:val="24"/>
                <w:szCs w:val="24"/>
              </w:rPr>
              <w:t xml:space="preserve"> un </w:t>
            </w:r>
            <w:proofErr w:type="spellStart"/>
            <w:r>
              <w:rPr>
                <w:rFonts w:ascii="Calibri" w:hAnsi="Calibri"/>
                <w:sz w:val="24"/>
                <w:szCs w:val="24"/>
              </w:rPr>
              <w:t>izolācijas</w:t>
            </w:r>
            <w:proofErr w:type="spellEnd"/>
            <w:r>
              <w:rPr>
                <w:rFonts w:ascii="Calibri" w:hAnsi="Calibri"/>
                <w:sz w:val="24"/>
                <w:szCs w:val="24"/>
              </w:rPr>
              <w:t xml:space="preserve"> </w:t>
            </w:r>
            <w:proofErr w:type="spellStart"/>
            <w:r>
              <w:rPr>
                <w:rFonts w:ascii="Calibri" w:hAnsi="Calibri"/>
                <w:sz w:val="24"/>
                <w:szCs w:val="24"/>
              </w:rPr>
              <w:t>pārbaudes</w:t>
            </w:r>
            <w:proofErr w:type="spellEnd"/>
            <w:r>
              <w:rPr>
                <w:rFonts w:ascii="Calibri" w:hAnsi="Calibri"/>
                <w:sz w:val="24"/>
                <w:szCs w:val="24"/>
              </w:rPr>
              <w:t xml:space="preserve"> </w:t>
            </w:r>
            <w:proofErr w:type="spellStart"/>
            <w:r>
              <w:rPr>
                <w:rFonts w:ascii="Calibri" w:hAnsi="Calibri"/>
                <w:sz w:val="24"/>
                <w:szCs w:val="24"/>
              </w:rPr>
              <w:t>sastādot</w:t>
            </w:r>
            <w:proofErr w:type="spellEnd"/>
            <w:r>
              <w:rPr>
                <w:rFonts w:ascii="Calibri" w:hAnsi="Calibri"/>
                <w:sz w:val="24"/>
                <w:szCs w:val="24"/>
              </w:rPr>
              <w:t xml:space="preserve"> par to </w:t>
            </w:r>
            <w:proofErr w:type="spellStart"/>
            <w:r>
              <w:rPr>
                <w:rFonts w:ascii="Calibri" w:hAnsi="Calibri"/>
                <w:sz w:val="24"/>
                <w:szCs w:val="24"/>
              </w:rPr>
              <w:t>protokolus</w:t>
            </w:r>
            <w:proofErr w:type="spellEnd"/>
            <w:r>
              <w:rPr>
                <w:rFonts w:ascii="Calibri" w:hAnsi="Calibri"/>
                <w:sz w:val="24"/>
                <w:szCs w:val="24"/>
              </w:rPr>
              <w:t xml:space="preserve">) un </w:t>
            </w:r>
            <w:proofErr w:type="spellStart"/>
            <w:r>
              <w:rPr>
                <w:rFonts w:ascii="Calibri" w:hAnsi="Calibri"/>
                <w:sz w:val="24"/>
                <w:szCs w:val="24"/>
              </w:rPr>
              <w:t>piedalīties</w:t>
            </w:r>
            <w:proofErr w:type="spellEnd"/>
            <w:r>
              <w:rPr>
                <w:rFonts w:ascii="Calibri" w:hAnsi="Calibri"/>
                <w:sz w:val="24"/>
                <w:szCs w:val="24"/>
              </w:rPr>
              <w:t xml:space="preserve"> </w:t>
            </w:r>
            <w:proofErr w:type="spellStart"/>
            <w:r>
              <w:rPr>
                <w:rFonts w:ascii="Calibri" w:hAnsi="Calibri"/>
                <w:sz w:val="24"/>
                <w:szCs w:val="24"/>
              </w:rPr>
              <w:t>tajās</w:t>
            </w:r>
            <w:proofErr w:type="spellEnd"/>
            <w:r>
              <w:rPr>
                <w:rFonts w:ascii="Calibri" w:hAnsi="Calibri"/>
                <w:sz w:val="24"/>
                <w:szCs w:val="24"/>
              </w:rPr>
              <w:t>.</w:t>
            </w:r>
          </w:p>
          <w:p w:rsidR="00DF38DA" w:rsidRDefault="00D82A13">
            <w:pPr>
              <w:widowControl w:val="0"/>
              <w:ind w:right="-108"/>
              <w:rPr>
                <w:rFonts w:ascii="Calibri" w:hAnsi="Calibri"/>
                <w:sz w:val="24"/>
                <w:szCs w:val="24"/>
              </w:rPr>
            </w:pPr>
            <w:proofErr w:type="spellStart"/>
            <w:r>
              <w:rPr>
                <w:rFonts w:ascii="Calibri" w:hAnsi="Calibri"/>
                <w:sz w:val="24"/>
                <w:szCs w:val="24"/>
              </w:rPr>
              <w:t>Rakstiski</w:t>
            </w:r>
            <w:proofErr w:type="spellEnd"/>
            <w:r>
              <w:rPr>
                <w:rFonts w:ascii="Calibri" w:hAnsi="Calibri"/>
                <w:sz w:val="24"/>
                <w:szCs w:val="24"/>
              </w:rPr>
              <w:t xml:space="preserve"> </w:t>
            </w:r>
            <w:proofErr w:type="spellStart"/>
            <w:r>
              <w:rPr>
                <w:rFonts w:ascii="Calibri" w:hAnsi="Calibri"/>
                <w:sz w:val="24"/>
                <w:szCs w:val="24"/>
              </w:rPr>
              <w:t>iepriekš</w:t>
            </w:r>
            <w:proofErr w:type="spellEnd"/>
            <w:r>
              <w:rPr>
                <w:rFonts w:ascii="Calibri" w:hAnsi="Calibri"/>
                <w:sz w:val="24"/>
                <w:szCs w:val="24"/>
              </w:rPr>
              <w:t xml:space="preserve"> </w:t>
            </w:r>
            <w:proofErr w:type="spellStart"/>
            <w:r>
              <w:rPr>
                <w:rFonts w:ascii="Calibri" w:hAnsi="Calibri"/>
                <w:sz w:val="24"/>
                <w:szCs w:val="24"/>
              </w:rPr>
              <w:t>brīdināt</w:t>
            </w:r>
            <w:proofErr w:type="spellEnd"/>
            <w:r>
              <w:rPr>
                <w:rFonts w:ascii="Calibri" w:hAnsi="Calibri"/>
                <w:sz w:val="24"/>
                <w:szCs w:val="24"/>
              </w:rPr>
              <w:t xml:space="preserve"> „</w:t>
            </w:r>
            <w:proofErr w:type="spellStart"/>
            <w:r>
              <w:rPr>
                <w:rFonts w:ascii="Calibri" w:hAnsi="Calibri"/>
                <w:sz w:val="24"/>
                <w:szCs w:val="24"/>
              </w:rPr>
              <w:t>Pasūtītāju</w:t>
            </w:r>
            <w:proofErr w:type="spellEnd"/>
            <w:r>
              <w:rPr>
                <w:rFonts w:ascii="Calibri" w:hAnsi="Calibri"/>
                <w:sz w:val="24"/>
                <w:szCs w:val="24"/>
              </w:rPr>
              <w:t xml:space="preserve">” par </w:t>
            </w:r>
            <w:proofErr w:type="spellStart"/>
            <w:r>
              <w:rPr>
                <w:rFonts w:ascii="Calibri" w:hAnsi="Calibri"/>
                <w:sz w:val="24"/>
                <w:szCs w:val="24"/>
              </w:rPr>
              <w:t>pārbaudes</w:t>
            </w:r>
            <w:proofErr w:type="spellEnd"/>
            <w:r>
              <w:rPr>
                <w:rFonts w:ascii="Calibri" w:hAnsi="Calibri"/>
                <w:sz w:val="24"/>
                <w:szCs w:val="24"/>
              </w:rPr>
              <w:t xml:space="preserve"> </w:t>
            </w:r>
            <w:proofErr w:type="spellStart"/>
            <w:r>
              <w:rPr>
                <w:rFonts w:ascii="Calibri" w:hAnsi="Calibri"/>
                <w:sz w:val="24"/>
                <w:szCs w:val="24"/>
              </w:rPr>
              <w:t>termiņu</w:t>
            </w:r>
            <w:proofErr w:type="spellEnd"/>
            <w:r>
              <w:rPr>
                <w:rFonts w:ascii="Calibri" w:hAnsi="Calibri"/>
                <w:sz w:val="24"/>
                <w:szCs w:val="24"/>
              </w:rPr>
              <w:t xml:space="preserve"> un </w:t>
            </w:r>
            <w:proofErr w:type="spellStart"/>
            <w:r>
              <w:rPr>
                <w:rFonts w:ascii="Calibri" w:hAnsi="Calibri"/>
                <w:sz w:val="24"/>
                <w:szCs w:val="24"/>
              </w:rPr>
              <w:t>liftu</w:t>
            </w:r>
            <w:proofErr w:type="spellEnd"/>
            <w:r>
              <w:rPr>
                <w:rFonts w:ascii="Calibri" w:hAnsi="Calibri"/>
                <w:sz w:val="24"/>
                <w:szCs w:val="24"/>
              </w:rPr>
              <w:t xml:space="preserve"> </w:t>
            </w:r>
            <w:proofErr w:type="spellStart"/>
            <w:proofErr w:type="gramStart"/>
            <w:r>
              <w:rPr>
                <w:rFonts w:ascii="Calibri" w:hAnsi="Calibri"/>
                <w:sz w:val="24"/>
                <w:szCs w:val="24"/>
              </w:rPr>
              <w:t>gatavību</w:t>
            </w:r>
            <w:proofErr w:type="spellEnd"/>
            <w:r>
              <w:rPr>
                <w:rFonts w:ascii="Calibri" w:hAnsi="Calibri"/>
                <w:sz w:val="24"/>
                <w:szCs w:val="24"/>
              </w:rPr>
              <w:t xml:space="preserve"> .</w:t>
            </w:r>
            <w:proofErr w:type="gramEnd"/>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r>
              <w:rPr>
                <w:rFonts w:ascii="Calibri" w:hAnsi="Calibri"/>
                <w:sz w:val="24"/>
                <w:szCs w:val="24"/>
              </w:rPr>
              <w:t xml:space="preserve">1 </w:t>
            </w:r>
            <w:proofErr w:type="spellStart"/>
            <w:r>
              <w:rPr>
                <w:rFonts w:ascii="Calibri" w:hAnsi="Calibri"/>
                <w:sz w:val="24"/>
                <w:szCs w:val="24"/>
              </w:rPr>
              <w:t>reizi</w:t>
            </w:r>
            <w:proofErr w:type="spellEnd"/>
            <w:r>
              <w:rPr>
                <w:rFonts w:ascii="Calibri" w:hAnsi="Calibri"/>
                <w:sz w:val="24"/>
                <w:szCs w:val="24"/>
              </w:rPr>
              <w:t xml:space="preserve"> </w:t>
            </w:r>
            <w:proofErr w:type="spellStart"/>
            <w:r>
              <w:rPr>
                <w:rFonts w:ascii="Calibri" w:hAnsi="Calibri"/>
                <w:sz w:val="24"/>
                <w:szCs w:val="24"/>
              </w:rPr>
              <w:t>gadā</w:t>
            </w:r>
            <w:proofErr w:type="spellEnd"/>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sz w:val="24"/>
                <w:szCs w:val="24"/>
              </w:rPr>
              <w:t>Izpildītāja</w:t>
            </w:r>
            <w:proofErr w:type="spellEnd"/>
          </w:p>
        </w:tc>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ind w:right="137"/>
              <w:rPr>
                <w:rFonts w:ascii="Calibri" w:hAnsi="Calibri"/>
                <w:sz w:val="24"/>
                <w:szCs w:val="24"/>
              </w:rPr>
            </w:pPr>
            <w:proofErr w:type="spellStart"/>
            <w:r>
              <w:rPr>
                <w:rFonts w:ascii="Calibri" w:hAnsi="Calibri"/>
                <w:sz w:val="24"/>
                <w:szCs w:val="24"/>
              </w:rPr>
              <w:t>Kvalitatīvi</w:t>
            </w:r>
            <w:proofErr w:type="spellEnd"/>
            <w:r>
              <w:rPr>
                <w:rFonts w:ascii="Calibri" w:hAnsi="Calibri"/>
                <w:sz w:val="24"/>
                <w:szCs w:val="24"/>
              </w:rPr>
              <w:t xml:space="preserve"> </w:t>
            </w:r>
            <w:proofErr w:type="spellStart"/>
            <w:r>
              <w:rPr>
                <w:rFonts w:ascii="Calibri" w:hAnsi="Calibri"/>
                <w:sz w:val="24"/>
                <w:szCs w:val="24"/>
              </w:rPr>
              <w:t>sagatavot</w:t>
            </w:r>
            <w:proofErr w:type="spellEnd"/>
            <w:r>
              <w:rPr>
                <w:rFonts w:ascii="Calibri" w:hAnsi="Calibri"/>
                <w:sz w:val="24"/>
                <w:szCs w:val="24"/>
              </w:rPr>
              <w:t xml:space="preserve"> </w:t>
            </w:r>
            <w:proofErr w:type="spellStart"/>
            <w:r>
              <w:rPr>
                <w:rFonts w:ascii="Calibri" w:hAnsi="Calibri"/>
                <w:sz w:val="24"/>
                <w:szCs w:val="24"/>
              </w:rPr>
              <w:t>liftus</w:t>
            </w:r>
            <w:proofErr w:type="spellEnd"/>
            <w:r>
              <w:rPr>
                <w:rFonts w:ascii="Calibri" w:hAnsi="Calibri"/>
                <w:sz w:val="24"/>
                <w:szCs w:val="24"/>
              </w:rPr>
              <w:t xml:space="preserve"> </w:t>
            </w:r>
            <w:proofErr w:type="spellStart"/>
            <w:r>
              <w:rPr>
                <w:rFonts w:ascii="Calibri" w:hAnsi="Calibri"/>
                <w:sz w:val="24"/>
                <w:szCs w:val="24"/>
              </w:rPr>
              <w:t>tehniskajām</w:t>
            </w:r>
            <w:proofErr w:type="spellEnd"/>
            <w:r>
              <w:rPr>
                <w:rFonts w:ascii="Calibri" w:hAnsi="Calibri"/>
                <w:sz w:val="24"/>
                <w:szCs w:val="24"/>
              </w:rPr>
              <w:t xml:space="preserve"> </w:t>
            </w:r>
            <w:proofErr w:type="spellStart"/>
            <w:r>
              <w:rPr>
                <w:rFonts w:ascii="Calibri" w:hAnsi="Calibri"/>
                <w:sz w:val="24"/>
                <w:szCs w:val="24"/>
              </w:rPr>
              <w:t>pārbaudēm</w:t>
            </w:r>
            <w:proofErr w:type="spellEnd"/>
            <w:r>
              <w:rPr>
                <w:rFonts w:ascii="Calibri" w:hAnsi="Calibri"/>
                <w:sz w:val="24"/>
                <w:szCs w:val="24"/>
              </w:rPr>
              <w:t xml:space="preserve"> (</w:t>
            </w:r>
            <w:proofErr w:type="spellStart"/>
            <w:r>
              <w:rPr>
                <w:rFonts w:ascii="Calibri" w:hAnsi="Calibri"/>
                <w:sz w:val="24"/>
                <w:szCs w:val="24"/>
              </w:rPr>
              <w:t>atbilstoši</w:t>
            </w:r>
            <w:proofErr w:type="spellEnd"/>
            <w:r>
              <w:rPr>
                <w:rFonts w:ascii="Calibri" w:hAnsi="Calibri"/>
                <w:sz w:val="24"/>
                <w:szCs w:val="24"/>
              </w:rPr>
              <w:t xml:space="preserve"> LR </w:t>
            </w:r>
            <w:proofErr w:type="spellStart"/>
            <w:r>
              <w:rPr>
                <w:rFonts w:ascii="Calibri" w:hAnsi="Calibri"/>
                <w:sz w:val="24"/>
                <w:szCs w:val="24"/>
              </w:rPr>
              <w:t>Ministru</w:t>
            </w:r>
            <w:proofErr w:type="spellEnd"/>
            <w:r>
              <w:rPr>
                <w:rFonts w:ascii="Calibri" w:hAnsi="Calibri"/>
                <w:sz w:val="24"/>
                <w:szCs w:val="24"/>
              </w:rPr>
              <w:t xml:space="preserve"> </w:t>
            </w:r>
            <w:proofErr w:type="spellStart"/>
            <w:r>
              <w:rPr>
                <w:rFonts w:ascii="Calibri" w:hAnsi="Calibri"/>
                <w:sz w:val="24"/>
                <w:szCs w:val="24"/>
              </w:rPr>
              <w:t>kabineta</w:t>
            </w:r>
            <w:proofErr w:type="spellEnd"/>
            <w:r>
              <w:rPr>
                <w:rFonts w:ascii="Calibri" w:hAnsi="Calibri"/>
                <w:sz w:val="24"/>
                <w:szCs w:val="24"/>
              </w:rPr>
              <w:t xml:space="preserve"> </w:t>
            </w:r>
            <w:proofErr w:type="spellStart"/>
            <w:r>
              <w:rPr>
                <w:rFonts w:ascii="Calibri" w:hAnsi="Calibri"/>
                <w:sz w:val="24"/>
                <w:szCs w:val="24"/>
              </w:rPr>
              <w:t>noteikumu</w:t>
            </w:r>
            <w:proofErr w:type="spellEnd"/>
            <w:r>
              <w:rPr>
                <w:rFonts w:ascii="Calibri" w:hAnsi="Calibri"/>
                <w:sz w:val="24"/>
                <w:szCs w:val="24"/>
              </w:rPr>
              <w:t xml:space="preserve"> Nr.195 (02.03.2010.) II. </w:t>
            </w:r>
            <w:proofErr w:type="spellStart"/>
            <w:proofErr w:type="gramStart"/>
            <w:r>
              <w:rPr>
                <w:rFonts w:ascii="Calibri" w:hAnsi="Calibri"/>
                <w:sz w:val="24"/>
                <w:szCs w:val="24"/>
              </w:rPr>
              <w:t>nodaļas</w:t>
            </w:r>
            <w:proofErr w:type="spellEnd"/>
            <w:proofErr w:type="gramEnd"/>
            <w:r>
              <w:rPr>
                <w:rFonts w:ascii="Calibri" w:hAnsi="Calibri"/>
                <w:sz w:val="24"/>
                <w:szCs w:val="24"/>
              </w:rPr>
              <w:t xml:space="preserve"> </w:t>
            </w:r>
            <w:proofErr w:type="spellStart"/>
            <w:r>
              <w:rPr>
                <w:rFonts w:ascii="Calibri" w:hAnsi="Calibri"/>
                <w:sz w:val="24"/>
                <w:szCs w:val="24"/>
              </w:rPr>
              <w:t>prasībām</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659"/>
        </w:trPr>
        <w:tc>
          <w:tcPr>
            <w:tcW w:w="2160"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color w:val="000000"/>
                <w:sz w:val="24"/>
                <w:szCs w:val="24"/>
              </w:rPr>
              <w:t>Veikt</w:t>
            </w:r>
            <w:proofErr w:type="spellEnd"/>
            <w:r>
              <w:rPr>
                <w:rFonts w:ascii="Calibri" w:hAnsi="Calibri"/>
                <w:color w:val="000000"/>
                <w:sz w:val="24"/>
                <w:szCs w:val="24"/>
              </w:rPr>
              <w:t xml:space="preserve"> </w:t>
            </w:r>
            <w:proofErr w:type="spellStart"/>
            <w:r>
              <w:rPr>
                <w:rFonts w:ascii="Calibri" w:hAnsi="Calibri"/>
                <w:color w:val="000000"/>
                <w:sz w:val="24"/>
                <w:szCs w:val="24"/>
              </w:rPr>
              <w:t>liftu</w:t>
            </w:r>
            <w:proofErr w:type="spellEnd"/>
            <w:r>
              <w:rPr>
                <w:rFonts w:ascii="Calibri" w:hAnsi="Calibri"/>
                <w:color w:val="000000"/>
                <w:sz w:val="24"/>
                <w:szCs w:val="24"/>
              </w:rPr>
              <w:t xml:space="preserve"> un </w:t>
            </w:r>
            <w:proofErr w:type="spellStart"/>
            <w:r>
              <w:rPr>
                <w:rFonts w:ascii="Calibri" w:hAnsi="Calibri"/>
                <w:color w:val="000000"/>
                <w:sz w:val="24"/>
                <w:szCs w:val="24"/>
              </w:rPr>
              <w:t>pacēlāju</w:t>
            </w:r>
            <w:proofErr w:type="spellEnd"/>
            <w:r>
              <w:rPr>
                <w:rFonts w:ascii="Calibri" w:hAnsi="Calibri"/>
                <w:color w:val="000000"/>
                <w:sz w:val="24"/>
                <w:szCs w:val="24"/>
              </w:rPr>
              <w:t xml:space="preserve"> </w:t>
            </w:r>
            <w:proofErr w:type="spellStart"/>
            <w:r>
              <w:rPr>
                <w:rFonts w:ascii="Calibri" w:hAnsi="Calibri"/>
                <w:color w:val="000000"/>
                <w:sz w:val="24"/>
                <w:szCs w:val="24"/>
              </w:rPr>
              <w:t>plānotos</w:t>
            </w:r>
            <w:proofErr w:type="spellEnd"/>
            <w:r>
              <w:rPr>
                <w:rFonts w:ascii="Calibri" w:hAnsi="Calibri"/>
                <w:color w:val="000000"/>
                <w:sz w:val="24"/>
                <w:szCs w:val="24"/>
              </w:rPr>
              <w:t xml:space="preserve"> un </w:t>
            </w:r>
            <w:proofErr w:type="spellStart"/>
            <w:r>
              <w:rPr>
                <w:rFonts w:ascii="Calibri" w:hAnsi="Calibri"/>
                <w:color w:val="000000"/>
                <w:sz w:val="24"/>
                <w:szCs w:val="24"/>
              </w:rPr>
              <w:t>avārijas</w:t>
            </w:r>
            <w:proofErr w:type="spellEnd"/>
            <w:r>
              <w:rPr>
                <w:rFonts w:ascii="Calibri" w:hAnsi="Calibri"/>
                <w:color w:val="000000"/>
                <w:sz w:val="24"/>
                <w:szCs w:val="24"/>
              </w:rPr>
              <w:t xml:space="preserve"> </w:t>
            </w:r>
            <w:proofErr w:type="spellStart"/>
            <w:r>
              <w:rPr>
                <w:rFonts w:ascii="Calibri" w:hAnsi="Calibri"/>
                <w:color w:val="000000"/>
                <w:sz w:val="24"/>
                <w:szCs w:val="24"/>
              </w:rPr>
              <w:t>remontdarbus</w:t>
            </w:r>
            <w:proofErr w:type="spellEnd"/>
            <w:r>
              <w:rPr>
                <w:rFonts w:ascii="Calibri" w:hAnsi="Calibri"/>
                <w:color w:val="000000"/>
                <w:sz w:val="24"/>
                <w:szCs w:val="24"/>
              </w:rPr>
              <w:t xml:space="preserve">  </w:t>
            </w:r>
            <w:proofErr w:type="spellStart"/>
            <w:r>
              <w:rPr>
                <w:rFonts w:ascii="Calibri" w:hAnsi="Calibri"/>
                <w:color w:val="000000"/>
                <w:sz w:val="24"/>
                <w:szCs w:val="24"/>
              </w:rPr>
              <w:t>saskaņojot</w:t>
            </w:r>
            <w:proofErr w:type="spellEnd"/>
            <w:r>
              <w:rPr>
                <w:rFonts w:ascii="Calibri" w:hAnsi="Calibri"/>
                <w:color w:val="000000"/>
                <w:sz w:val="24"/>
                <w:szCs w:val="24"/>
              </w:rPr>
              <w:t xml:space="preserve"> </w:t>
            </w:r>
            <w:proofErr w:type="spellStart"/>
            <w:r>
              <w:rPr>
                <w:rFonts w:ascii="Calibri" w:hAnsi="Calibri"/>
                <w:color w:val="000000"/>
                <w:sz w:val="24"/>
                <w:szCs w:val="24"/>
              </w:rPr>
              <w:t>tāmes</w:t>
            </w:r>
            <w:proofErr w:type="spellEnd"/>
            <w:r>
              <w:rPr>
                <w:rFonts w:ascii="Calibri" w:hAnsi="Calibri"/>
                <w:color w:val="000000"/>
                <w:sz w:val="24"/>
                <w:szCs w:val="24"/>
              </w:rPr>
              <w:t xml:space="preserve"> </w:t>
            </w:r>
            <w:proofErr w:type="spellStart"/>
            <w:r>
              <w:rPr>
                <w:rFonts w:ascii="Calibri" w:hAnsi="Calibri"/>
                <w:color w:val="000000"/>
                <w:sz w:val="24"/>
                <w:szCs w:val="24"/>
              </w:rPr>
              <w:t>ar</w:t>
            </w:r>
            <w:proofErr w:type="spellEnd"/>
            <w:r>
              <w:rPr>
                <w:rFonts w:ascii="Calibri" w:hAnsi="Calibri"/>
                <w:color w:val="000000"/>
                <w:sz w:val="24"/>
                <w:szCs w:val="24"/>
              </w:rPr>
              <w:t xml:space="preserve"> </w:t>
            </w:r>
            <w:proofErr w:type="spellStart"/>
            <w:r>
              <w:rPr>
                <w:rFonts w:ascii="Calibri" w:hAnsi="Calibri"/>
                <w:color w:val="000000"/>
                <w:sz w:val="24"/>
                <w:szCs w:val="24"/>
              </w:rPr>
              <w:t>Pasūtītāju</w:t>
            </w:r>
            <w:proofErr w:type="spellEnd"/>
          </w:p>
        </w:tc>
        <w:tc>
          <w:tcPr>
            <w:tcW w:w="18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color w:val="000000"/>
                <w:sz w:val="24"/>
                <w:szCs w:val="24"/>
              </w:rPr>
              <w:t>Pēc</w:t>
            </w:r>
            <w:proofErr w:type="spellEnd"/>
            <w:r>
              <w:rPr>
                <w:rFonts w:ascii="Calibri" w:hAnsi="Calibri"/>
                <w:color w:val="000000"/>
                <w:sz w:val="24"/>
                <w:szCs w:val="24"/>
              </w:rPr>
              <w:t xml:space="preserve"> </w:t>
            </w:r>
            <w:proofErr w:type="spellStart"/>
            <w:r>
              <w:rPr>
                <w:rFonts w:ascii="Calibri" w:hAnsi="Calibri"/>
                <w:color w:val="000000"/>
                <w:sz w:val="24"/>
                <w:szCs w:val="24"/>
              </w:rPr>
              <w:t>nepieciešamības</w:t>
            </w:r>
            <w:proofErr w:type="spellEnd"/>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color w:val="000000"/>
                <w:sz w:val="24"/>
                <w:szCs w:val="24"/>
              </w:rPr>
              <w:t>Izpildītāja</w:t>
            </w:r>
            <w:proofErr w:type="spellEnd"/>
          </w:p>
        </w:tc>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widowControl w:val="0"/>
              <w:rPr>
                <w:rFonts w:ascii="Calibri" w:hAnsi="Calibri"/>
                <w:sz w:val="24"/>
                <w:szCs w:val="24"/>
              </w:rPr>
            </w:pPr>
            <w:proofErr w:type="spellStart"/>
            <w:r>
              <w:rPr>
                <w:rFonts w:ascii="Calibri" w:hAnsi="Calibri"/>
                <w:color w:val="000000"/>
                <w:sz w:val="24"/>
                <w:szCs w:val="24"/>
              </w:rPr>
              <w:t>Nodrošināt</w:t>
            </w:r>
            <w:proofErr w:type="spellEnd"/>
            <w:r>
              <w:rPr>
                <w:rFonts w:ascii="Calibri" w:hAnsi="Calibri"/>
                <w:color w:val="000000"/>
                <w:sz w:val="24"/>
                <w:szCs w:val="24"/>
              </w:rPr>
              <w:t xml:space="preserve"> </w:t>
            </w:r>
            <w:proofErr w:type="spellStart"/>
            <w:r>
              <w:rPr>
                <w:rFonts w:ascii="Calibri" w:hAnsi="Calibri"/>
                <w:color w:val="000000"/>
                <w:sz w:val="24"/>
                <w:szCs w:val="24"/>
              </w:rPr>
              <w:t>liftu</w:t>
            </w:r>
            <w:proofErr w:type="spellEnd"/>
            <w:r>
              <w:rPr>
                <w:rFonts w:ascii="Calibri" w:hAnsi="Calibri"/>
                <w:color w:val="000000"/>
                <w:sz w:val="24"/>
                <w:szCs w:val="24"/>
              </w:rPr>
              <w:t xml:space="preserve"> </w:t>
            </w:r>
            <w:proofErr w:type="spellStart"/>
            <w:r>
              <w:rPr>
                <w:rFonts w:ascii="Calibri" w:hAnsi="Calibri"/>
                <w:color w:val="000000"/>
                <w:sz w:val="24"/>
                <w:szCs w:val="24"/>
              </w:rPr>
              <w:t>darbību</w:t>
            </w:r>
            <w:proofErr w:type="spellEnd"/>
            <w:r>
              <w:rPr>
                <w:rFonts w:ascii="Calibri" w:hAnsi="Calibri"/>
                <w:color w:val="000000"/>
                <w:sz w:val="24"/>
                <w:szCs w:val="24"/>
              </w:rPr>
              <w:t xml:space="preserve"> </w:t>
            </w:r>
            <w:proofErr w:type="spellStart"/>
            <w:r>
              <w:rPr>
                <w:rFonts w:ascii="Calibri" w:hAnsi="Calibri"/>
                <w:color w:val="000000"/>
                <w:sz w:val="24"/>
                <w:szCs w:val="24"/>
              </w:rPr>
              <w:t>neradot</w:t>
            </w:r>
            <w:proofErr w:type="spellEnd"/>
            <w:r>
              <w:rPr>
                <w:rFonts w:ascii="Calibri" w:hAnsi="Calibri"/>
                <w:color w:val="000000"/>
                <w:sz w:val="24"/>
                <w:szCs w:val="24"/>
              </w:rPr>
              <w:t xml:space="preserve"> </w:t>
            </w:r>
            <w:proofErr w:type="spellStart"/>
            <w:r>
              <w:rPr>
                <w:rFonts w:ascii="Calibri" w:hAnsi="Calibri"/>
                <w:color w:val="000000"/>
                <w:sz w:val="24"/>
                <w:szCs w:val="24"/>
              </w:rPr>
              <w:t>draudus</w:t>
            </w:r>
            <w:proofErr w:type="spellEnd"/>
            <w:r>
              <w:rPr>
                <w:rFonts w:ascii="Calibri" w:hAnsi="Calibri"/>
                <w:color w:val="000000"/>
                <w:sz w:val="24"/>
                <w:szCs w:val="24"/>
              </w:rPr>
              <w:t xml:space="preserve"> </w:t>
            </w:r>
            <w:proofErr w:type="spellStart"/>
            <w:r>
              <w:rPr>
                <w:rFonts w:ascii="Calibri" w:hAnsi="Calibri"/>
                <w:color w:val="000000"/>
                <w:sz w:val="24"/>
                <w:szCs w:val="24"/>
              </w:rPr>
              <w:t>cilvēku</w:t>
            </w:r>
            <w:proofErr w:type="spellEnd"/>
            <w:r>
              <w:rPr>
                <w:rFonts w:ascii="Calibri" w:hAnsi="Calibri"/>
                <w:color w:val="000000"/>
                <w:sz w:val="24"/>
                <w:szCs w:val="24"/>
              </w:rPr>
              <w:t xml:space="preserve"> </w:t>
            </w:r>
            <w:proofErr w:type="spellStart"/>
            <w:r>
              <w:rPr>
                <w:rFonts w:ascii="Calibri" w:hAnsi="Calibri"/>
                <w:color w:val="000000"/>
                <w:sz w:val="24"/>
                <w:szCs w:val="24"/>
              </w:rPr>
              <w:t>dzīvībām</w:t>
            </w:r>
            <w:proofErr w:type="spellEnd"/>
            <w:r>
              <w:rPr>
                <w:rFonts w:ascii="Calibri" w:hAnsi="Calibri"/>
                <w:color w:val="000000"/>
                <w:sz w:val="24"/>
                <w:szCs w:val="24"/>
              </w:rPr>
              <w:t xml:space="preserve">, </w:t>
            </w:r>
            <w:proofErr w:type="spellStart"/>
            <w:r>
              <w:rPr>
                <w:rFonts w:ascii="Calibri" w:hAnsi="Calibri"/>
                <w:color w:val="000000"/>
                <w:sz w:val="24"/>
                <w:szCs w:val="24"/>
              </w:rPr>
              <w:t>veselībai</w:t>
            </w:r>
            <w:proofErr w:type="spellEnd"/>
            <w:r>
              <w:rPr>
                <w:rFonts w:ascii="Calibri" w:hAnsi="Calibri"/>
                <w:color w:val="000000"/>
                <w:sz w:val="24"/>
                <w:szCs w:val="24"/>
              </w:rPr>
              <w:t xml:space="preserve"> un </w:t>
            </w:r>
            <w:proofErr w:type="spellStart"/>
            <w:r>
              <w:rPr>
                <w:rFonts w:ascii="Calibri" w:hAnsi="Calibri"/>
                <w:color w:val="000000"/>
                <w:sz w:val="24"/>
                <w:szCs w:val="24"/>
              </w:rPr>
              <w:t>būvēm</w:t>
            </w:r>
            <w:proofErr w:type="spellEnd"/>
            <w:r>
              <w:rPr>
                <w:rFonts w:ascii="Calibri" w:hAnsi="Calibri"/>
                <w:color w:val="000000"/>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473"/>
        </w:trPr>
        <w:tc>
          <w:tcPr>
            <w:tcW w:w="5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spacing w:before="280" w:after="280" w:line="45" w:lineRule="atLeast"/>
              <w:jc w:val="center"/>
              <w:rPr>
                <w:rFonts w:ascii="Calibri" w:hAnsi="Calibri"/>
                <w:sz w:val="24"/>
                <w:szCs w:val="24"/>
                <w:lang w:eastAsia="lv-LV"/>
              </w:rPr>
            </w:pPr>
            <w:r>
              <w:rPr>
                <w:rFonts w:ascii="Calibri" w:hAnsi="Calibri"/>
                <w:sz w:val="24"/>
                <w:szCs w:val="24"/>
                <w:lang w:eastAsia="lv-LV"/>
              </w:rPr>
              <w:t>I</w:t>
            </w:r>
          </w:p>
        </w:tc>
        <w:tc>
          <w:tcPr>
            <w:tcW w:w="7875" w:type="dxa"/>
            <w:gridSpan w:val="4"/>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spacing w:before="280" w:after="280" w:line="45" w:lineRule="atLeast"/>
              <w:rPr>
                <w:rFonts w:ascii="Calibri" w:hAnsi="Calibri"/>
                <w:sz w:val="24"/>
                <w:szCs w:val="24"/>
                <w:lang w:eastAsia="lv-LV"/>
              </w:rPr>
            </w:pPr>
            <w:proofErr w:type="spellStart"/>
            <w:r>
              <w:rPr>
                <w:rFonts w:ascii="Calibri" w:hAnsi="Calibri"/>
                <w:sz w:val="24"/>
                <w:szCs w:val="24"/>
                <w:lang w:eastAsia="lv-LV"/>
              </w:rPr>
              <w:t>Nodrošināt</w:t>
            </w:r>
            <w:proofErr w:type="spellEnd"/>
            <w:r>
              <w:rPr>
                <w:rFonts w:ascii="Calibri" w:hAnsi="Calibri"/>
                <w:sz w:val="24"/>
                <w:szCs w:val="24"/>
                <w:lang w:eastAsia="lv-LV"/>
              </w:rPr>
              <w:t xml:space="preserve"> </w:t>
            </w:r>
            <w:proofErr w:type="spellStart"/>
            <w:r>
              <w:rPr>
                <w:rFonts w:ascii="Calibri" w:hAnsi="Calibri"/>
                <w:sz w:val="24"/>
                <w:szCs w:val="24"/>
                <w:lang w:eastAsia="lv-LV"/>
              </w:rPr>
              <w:t>operatīvu</w:t>
            </w:r>
            <w:proofErr w:type="spellEnd"/>
            <w:r>
              <w:rPr>
                <w:rFonts w:ascii="Calibri" w:hAnsi="Calibri"/>
                <w:sz w:val="24"/>
                <w:szCs w:val="24"/>
                <w:lang w:eastAsia="lv-LV"/>
              </w:rPr>
              <w:t xml:space="preserve"> </w:t>
            </w:r>
            <w:proofErr w:type="spellStart"/>
            <w:r>
              <w:rPr>
                <w:rFonts w:ascii="Calibri" w:hAnsi="Calibri"/>
                <w:sz w:val="24"/>
                <w:szCs w:val="24"/>
                <w:lang w:eastAsia="lv-LV"/>
              </w:rPr>
              <w:t>rīcību</w:t>
            </w:r>
            <w:proofErr w:type="spellEnd"/>
            <w:r>
              <w:rPr>
                <w:rFonts w:ascii="Calibri" w:hAnsi="Calibri"/>
                <w:sz w:val="24"/>
                <w:szCs w:val="24"/>
                <w:lang w:eastAsia="lv-LV"/>
              </w:rPr>
              <w:t xml:space="preserve"> </w:t>
            </w:r>
            <w:proofErr w:type="spellStart"/>
            <w:r>
              <w:rPr>
                <w:rFonts w:ascii="Calibri" w:hAnsi="Calibri"/>
                <w:sz w:val="24"/>
                <w:szCs w:val="24"/>
                <w:lang w:eastAsia="lv-LV"/>
              </w:rPr>
              <w:t>avārijas</w:t>
            </w:r>
            <w:proofErr w:type="spellEnd"/>
            <w:r>
              <w:rPr>
                <w:rFonts w:ascii="Calibri" w:hAnsi="Calibri"/>
                <w:sz w:val="24"/>
                <w:szCs w:val="24"/>
                <w:lang w:eastAsia="lv-LV"/>
              </w:rPr>
              <w:t xml:space="preserve"> </w:t>
            </w:r>
            <w:proofErr w:type="spellStart"/>
            <w:r>
              <w:rPr>
                <w:rFonts w:ascii="Calibri" w:hAnsi="Calibri"/>
                <w:sz w:val="24"/>
                <w:szCs w:val="24"/>
                <w:lang w:eastAsia="lv-LV"/>
              </w:rPr>
              <w:t>novēršanai</w:t>
            </w:r>
            <w:proofErr w:type="spellEnd"/>
            <w:r>
              <w:rPr>
                <w:rFonts w:ascii="Calibri" w:hAnsi="Calibri"/>
                <w:sz w:val="24"/>
                <w:szCs w:val="24"/>
                <w:lang w:eastAsia="lv-LV"/>
              </w:rPr>
              <w:t xml:space="preserve"> un LR </w:t>
            </w:r>
            <w:proofErr w:type="spellStart"/>
            <w:r>
              <w:rPr>
                <w:rFonts w:ascii="Calibri" w:hAnsi="Calibri"/>
                <w:sz w:val="24"/>
                <w:szCs w:val="24"/>
                <w:lang w:eastAsia="lv-LV"/>
              </w:rPr>
              <w:t>Ministru</w:t>
            </w:r>
            <w:proofErr w:type="spellEnd"/>
            <w:r>
              <w:rPr>
                <w:rFonts w:ascii="Calibri" w:hAnsi="Calibri"/>
                <w:sz w:val="24"/>
                <w:szCs w:val="24"/>
                <w:lang w:eastAsia="lv-LV"/>
              </w:rPr>
              <w:t xml:space="preserve"> </w:t>
            </w:r>
            <w:proofErr w:type="spellStart"/>
            <w:r>
              <w:rPr>
                <w:rFonts w:ascii="Calibri" w:hAnsi="Calibri"/>
                <w:sz w:val="24"/>
                <w:szCs w:val="24"/>
                <w:lang w:eastAsia="lv-LV"/>
              </w:rPr>
              <w:t>kabineta</w:t>
            </w:r>
            <w:proofErr w:type="spellEnd"/>
            <w:r>
              <w:rPr>
                <w:rFonts w:ascii="Calibri" w:hAnsi="Calibri"/>
                <w:sz w:val="24"/>
                <w:szCs w:val="24"/>
                <w:lang w:eastAsia="lv-LV"/>
              </w:rPr>
              <w:t xml:space="preserve"> </w:t>
            </w:r>
            <w:proofErr w:type="spellStart"/>
            <w:r>
              <w:rPr>
                <w:rFonts w:ascii="Calibri" w:hAnsi="Calibri"/>
                <w:sz w:val="24"/>
                <w:szCs w:val="24"/>
                <w:lang w:eastAsia="lv-LV"/>
              </w:rPr>
              <w:t>noteikumu</w:t>
            </w:r>
            <w:proofErr w:type="spellEnd"/>
            <w:r>
              <w:rPr>
                <w:rFonts w:ascii="Calibri" w:hAnsi="Calibri"/>
                <w:sz w:val="24"/>
                <w:szCs w:val="24"/>
                <w:lang w:eastAsia="lv-LV"/>
              </w:rPr>
              <w:t xml:space="preserve"> Nr.195 (02.03.2010.) II. </w:t>
            </w:r>
            <w:proofErr w:type="spellStart"/>
            <w:proofErr w:type="gramStart"/>
            <w:r>
              <w:rPr>
                <w:rFonts w:ascii="Calibri" w:hAnsi="Calibri"/>
                <w:sz w:val="24"/>
                <w:szCs w:val="24"/>
                <w:lang w:eastAsia="lv-LV"/>
              </w:rPr>
              <w:t>nodaļas</w:t>
            </w:r>
            <w:proofErr w:type="spellEnd"/>
            <w:proofErr w:type="gramEnd"/>
            <w:r>
              <w:rPr>
                <w:rFonts w:ascii="Calibri" w:hAnsi="Calibri"/>
                <w:sz w:val="24"/>
                <w:szCs w:val="24"/>
                <w:lang w:eastAsia="lv-LV"/>
              </w:rPr>
              <w:t xml:space="preserve"> </w:t>
            </w:r>
            <w:proofErr w:type="spellStart"/>
            <w:r>
              <w:rPr>
                <w:rFonts w:ascii="Calibri" w:hAnsi="Calibri"/>
                <w:sz w:val="24"/>
                <w:szCs w:val="24"/>
                <w:lang w:eastAsia="lv-LV"/>
              </w:rPr>
              <w:t>prasību</w:t>
            </w:r>
            <w:proofErr w:type="spellEnd"/>
            <w:r>
              <w:rPr>
                <w:rFonts w:ascii="Calibri" w:hAnsi="Calibri"/>
                <w:sz w:val="24"/>
                <w:szCs w:val="24"/>
                <w:lang w:eastAsia="lv-LV"/>
              </w:rPr>
              <w:t xml:space="preserve"> </w:t>
            </w:r>
            <w:proofErr w:type="spellStart"/>
            <w:r>
              <w:rPr>
                <w:rFonts w:ascii="Calibri" w:hAnsi="Calibri"/>
                <w:sz w:val="24"/>
                <w:szCs w:val="24"/>
                <w:lang w:eastAsia="lv-LV"/>
              </w:rPr>
              <w:t>precīzu</w:t>
            </w:r>
            <w:proofErr w:type="spellEnd"/>
            <w:r>
              <w:rPr>
                <w:rFonts w:ascii="Calibri" w:hAnsi="Calibri"/>
                <w:sz w:val="24"/>
                <w:szCs w:val="24"/>
                <w:lang w:eastAsia="lv-LV"/>
              </w:rPr>
              <w:t xml:space="preserve"> </w:t>
            </w:r>
            <w:proofErr w:type="spellStart"/>
            <w:r>
              <w:rPr>
                <w:rFonts w:ascii="Calibri" w:hAnsi="Calibri"/>
                <w:sz w:val="24"/>
                <w:szCs w:val="24"/>
                <w:lang w:eastAsia="lv-LV"/>
              </w:rPr>
              <w:t>ievērošanu</w:t>
            </w:r>
            <w:proofErr w:type="spellEnd"/>
            <w:r>
              <w:rPr>
                <w:rFonts w:ascii="Calibri" w:hAnsi="Calibri"/>
                <w:sz w:val="24"/>
                <w:szCs w:val="24"/>
                <w:lang w:eastAsia="lv-LV"/>
              </w:rPr>
              <w:t xml:space="preserve"> un </w:t>
            </w:r>
            <w:proofErr w:type="spellStart"/>
            <w:r>
              <w:rPr>
                <w:rFonts w:ascii="Calibri" w:hAnsi="Calibri"/>
                <w:sz w:val="24"/>
                <w:szCs w:val="24"/>
                <w:lang w:eastAsia="lv-LV"/>
              </w:rPr>
              <w:t>izpildi</w:t>
            </w:r>
            <w:proofErr w:type="spellEnd"/>
            <w:r>
              <w:rPr>
                <w:rFonts w:ascii="Calibri" w:hAnsi="Calibri"/>
                <w:sz w:val="24"/>
                <w:szCs w:val="24"/>
                <w:lang w:eastAsia="lv-LV"/>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301"/>
        </w:trPr>
        <w:tc>
          <w:tcPr>
            <w:tcW w:w="5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spacing w:before="280" w:after="280" w:line="45" w:lineRule="atLeast"/>
              <w:jc w:val="center"/>
              <w:rPr>
                <w:rFonts w:ascii="Calibri" w:hAnsi="Calibri"/>
                <w:sz w:val="24"/>
                <w:szCs w:val="24"/>
                <w:lang w:eastAsia="lv-LV"/>
              </w:rPr>
            </w:pPr>
            <w:r>
              <w:rPr>
                <w:rFonts w:ascii="Calibri" w:hAnsi="Calibri"/>
                <w:sz w:val="24"/>
                <w:szCs w:val="24"/>
                <w:lang w:eastAsia="lv-LV"/>
              </w:rPr>
              <w:t>II</w:t>
            </w:r>
          </w:p>
        </w:tc>
        <w:tc>
          <w:tcPr>
            <w:tcW w:w="7875" w:type="dxa"/>
            <w:gridSpan w:val="4"/>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spacing w:before="280" w:after="280" w:line="45" w:lineRule="atLeast"/>
              <w:rPr>
                <w:rFonts w:ascii="Calibri" w:hAnsi="Calibri"/>
                <w:sz w:val="24"/>
                <w:szCs w:val="24"/>
                <w:lang w:eastAsia="lv-LV"/>
              </w:rPr>
            </w:pPr>
            <w:proofErr w:type="spellStart"/>
            <w:r>
              <w:rPr>
                <w:rFonts w:ascii="Calibri" w:hAnsi="Calibri"/>
                <w:sz w:val="24"/>
                <w:szCs w:val="24"/>
                <w:lang w:eastAsia="lv-LV"/>
              </w:rPr>
              <w:t>Atjaunot</w:t>
            </w:r>
            <w:proofErr w:type="spellEnd"/>
            <w:r>
              <w:rPr>
                <w:rFonts w:ascii="Calibri" w:hAnsi="Calibri"/>
                <w:sz w:val="24"/>
                <w:szCs w:val="24"/>
                <w:lang w:eastAsia="lv-LV"/>
              </w:rPr>
              <w:t xml:space="preserve"> </w:t>
            </w:r>
            <w:proofErr w:type="spellStart"/>
            <w:r>
              <w:rPr>
                <w:rFonts w:ascii="Calibri" w:hAnsi="Calibri"/>
                <w:sz w:val="24"/>
                <w:szCs w:val="24"/>
                <w:lang w:eastAsia="lv-LV"/>
              </w:rPr>
              <w:t>liftu</w:t>
            </w:r>
            <w:proofErr w:type="spellEnd"/>
            <w:r>
              <w:rPr>
                <w:rFonts w:ascii="Calibri" w:hAnsi="Calibri"/>
                <w:sz w:val="24"/>
                <w:szCs w:val="24"/>
                <w:lang w:eastAsia="lv-LV"/>
              </w:rPr>
              <w:t xml:space="preserve"> un </w:t>
            </w:r>
            <w:proofErr w:type="spellStart"/>
            <w:r>
              <w:rPr>
                <w:rFonts w:ascii="Calibri" w:hAnsi="Calibri"/>
                <w:sz w:val="24"/>
                <w:szCs w:val="24"/>
                <w:lang w:eastAsia="lv-LV"/>
              </w:rPr>
              <w:t>pacēlāju</w:t>
            </w:r>
            <w:proofErr w:type="spellEnd"/>
            <w:r>
              <w:rPr>
                <w:rFonts w:ascii="Calibri" w:hAnsi="Calibri"/>
                <w:sz w:val="24"/>
                <w:szCs w:val="24"/>
                <w:lang w:eastAsia="lv-LV"/>
              </w:rPr>
              <w:t xml:space="preserve"> </w:t>
            </w:r>
            <w:proofErr w:type="spellStart"/>
            <w:r>
              <w:rPr>
                <w:rFonts w:ascii="Calibri" w:hAnsi="Calibri"/>
                <w:sz w:val="24"/>
                <w:szCs w:val="24"/>
                <w:lang w:eastAsia="lv-LV"/>
              </w:rPr>
              <w:t>darbību</w:t>
            </w:r>
            <w:proofErr w:type="spellEnd"/>
            <w:r>
              <w:rPr>
                <w:rFonts w:ascii="Calibri" w:hAnsi="Calibri"/>
                <w:sz w:val="24"/>
                <w:szCs w:val="24"/>
                <w:lang w:eastAsia="lv-LV"/>
              </w:rPr>
              <w:t xml:space="preserve"> </w:t>
            </w:r>
            <w:proofErr w:type="spellStart"/>
            <w:r>
              <w:rPr>
                <w:rFonts w:ascii="Calibri" w:hAnsi="Calibri"/>
                <w:sz w:val="24"/>
                <w:szCs w:val="24"/>
                <w:lang w:eastAsia="lv-LV"/>
              </w:rPr>
              <w:t>ievērojot</w:t>
            </w:r>
            <w:proofErr w:type="spellEnd"/>
            <w:r>
              <w:rPr>
                <w:rFonts w:ascii="Calibri" w:hAnsi="Calibri"/>
                <w:sz w:val="24"/>
                <w:szCs w:val="24"/>
                <w:lang w:eastAsia="lv-LV"/>
              </w:rPr>
              <w:t xml:space="preserve"> </w:t>
            </w:r>
            <w:proofErr w:type="spellStart"/>
            <w:r>
              <w:rPr>
                <w:rFonts w:ascii="Calibri" w:hAnsi="Calibri"/>
                <w:sz w:val="24"/>
                <w:szCs w:val="24"/>
                <w:lang w:eastAsia="lv-LV"/>
              </w:rPr>
              <w:t>visus</w:t>
            </w:r>
            <w:proofErr w:type="spellEnd"/>
            <w:r>
              <w:rPr>
                <w:rFonts w:ascii="Calibri" w:hAnsi="Calibri"/>
                <w:sz w:val="24"/>
                <w:szCs w:val="24"/>
                <w:lang w:eastAsia="lv-LV"/>
              </w:rPr>
              <w:t xml:space="preserve"> </w:t>
            </w:r>
            <w:proofErr w:type="spellStart"/>
            <w:r>
              <w:rPr>
                <w:rFonts w:ascii="Calibri" w:hAnsi="Calibri"/>
                <w:sz w:val="24"/>
                <w:szCs w:val="24"/>
                <w:lang w:eastAsia="lv-LV"/>
              </w:rPr>
              <w:t>drošības</w:t>
            </w:r>
            <w:proofErr w:type="spellEnd"/>
            <w:r>
              <w:rPr>
                <w:rFonts w:ascii="Calibri" w:hAnsi="Calibri"/>
                <w:sz w:val="24"/>
                <w:szCs w:val="24"/>
                <w:lang w:eastAsia="lv-LV"/>
              </w:rPr>
              <w:t xml:space="preserve"> </w:t>
            </w:r>
            <w:proofErr w:type="spellStart"/>
            <w:r>
              <w:rPr>
                <w:rFonts w:ascii="Calibri" w:hAnsi="Calibri"/>
                <w:sz w:val="24"/>
                <w:szCs w:val="24"/>
                <w:lang w:eastAsia="lv-LV"/>
              </w:rPr>
              <w:t>pasākumus</w:t>
            </w:r>
            <w:proofErr w:type="spellEnd"/>
            <w:r>
              <w:rPr>
                <w:rFonts w:ascii="Calibri" w:hAnsi="Calibri"/>
                <w:sz w:val="24"/>
                <w:szCs w:val="24"/>
                <w:lang w:eastAsia="lv-LV"/>
              </w:rPr>
              <w:t xml:space="preserve"> un LR </w:t>
            </w:r>
            <w:proofErr w:type="spellStart"/>
            <w:r>
              <w:rPr>
                <w:rFonts w:ascii="Calibri" w:hAnsi="Calibri"/>
                <w:sz w:val="24"/>
                <w:szCs w:val="24"/>
                <w:lang w:eastAsia="lv-LV"/>
              </w:rPr>
              <w:t>likumdošanas</w:t>
            </w:r>
            <w:proofErr w:type="spellEnd"/>
            <w:r>
              <w:rPr>
                <w:rFonts w:ascii="Calibri" w:hAnsi="Calibri"/>
                <w:sz w:val="24"/>
                <w:szCs w:val="24"/>
                <w:lang w:eastAsia="lv-LV"/>
              </w:rPr>
              <w:t xml:space="preserve"> </w:t>
            </w:r>
            <w:proofErr w:type="spellStart"/>
            <w:r>
              <w:rPr>
                <w:rFonts w:ascii="Calibri" w:hAnsi="Calibri"/>
                <w:sz w:val="24"/>
                <w:szCs w:val="24"/>
                <w:lang w:eastAsia="lv-LV"/>
              </w:rPr>
              <w:t>aktus</w:t>
            </w:r>
            <w:proofErr w:type="spellEnd"/>
            <w:r>
              <w:rPr>
                <w:rFonts w:ascii="Calibri" w:hAnsi="Calibri"/>
                <w:sz w:val="24"/>
                <w:szCs w:val="24"/>
                <w:lang w:eastAsia="lv-LV"/>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533"/>
        </w:trPr>
        <w:tc>
          <w:tcPr>
            <w:tcW w:w="5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spacing w:before="280" w:after="280"/>
              <w:jc w:val="center"/>
              <w:rPr>
                <w:rFonts w:ascii="Calibri" w:hAnsi="Calibri"/>
                <w:sz w:val="24"/>
                <w:szCs w:val="24"/>
                <w:lang w:eastAsia="lv-LV"/>
              </w:rPr>
            </w:pPr>
            <w:r>
              <w:rPr>
                <w:rFonts w:ascii="Calibri" w:hAnsi="Calibri"/>
                <w:sz w:val="24"/>
                <w:szCs w:val="24"/>
                <w:lang w:eastAsia="lv-LV"/>
              </w:rPr>
              <w:t>III</w:t>
            </w:r>
          </w:p>
        </w:tc>
        <w:tc>
          <w:tcPr>
            <w:tcW w:w="7875" w:type="dxa"/>
            <w:gridSpan w:val="4"/>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spacing w:before="280" w:after="280"/>
              <w:rPr>
                <w:rFonts w:ascii="Calibri" w:hAnsi="Calibri"/>
                <w:sz w:val="24"/>
                <w:szCs w:val="24"/>
                <w:lang w:eastAsia="lv-LV"/>
              </w:rPr>
            </w:pPr>
            <w:proofErr w:type="spellStart"/>
            <w:r>
              <w:rPr>
                <w:rFonts w:ascii="Calibri" w:hAnsi="Calibri"/>
                <w:sz w:val="24"/>
                <w:szCs w:val="24"/>
                <w:lang w:eastAsia="lv-LV"/>
              </w:rPr>
              <w:t>Pārtraukt</w:t>
            </w:r>
            <w:proofErr w:type="spellEnd"/>
            <w:r>
              <w:rPr>
                <w:rFonts w:ascii="Calibri" w:hAnsi="Calibri"/>
                <w:sz w:val="24"/>
                <w:szCs w:val="24"/>
                <w:lang w:eastAsia="lv-LV"/>
              </w:rPr>
              <w:t xml:space="preserve"> </w:t>
            </w:r>
            <w:proofErr w:type="spellStart"/>
            <w:r>
              <w:rPr>
                <w:rFonts w:ascii="Calibri" w:hAnsi="Calibri"/>
                <w:sz w:val="24"/>
                <w:szCs w:val="24"/>
                <w:lang w:eastAsia="lv-LV"/>
              </w:rPr>
              <w:t>liftu</w:t>
            </w:r>
            <w:proofErr w:type="spellEnd"/>
            <w:r>
              <w:rPr>
                <w:rFonts w:ascii="Calibri" w:hAnsi="Calibri"/>
                <w:sz w:val="24"/>
                <w:szCs w:val="24"/>
                <w:lang w:eastAsia="lv-LV"/>
              </w:rPr>
              <w:t xml:space="preserve"> un </w:t>
            </w:r>
            <w:proofErr w:type="spellStart"/>
            <w:r>
              <w:rPr>
                <w:rFonts w:ascii="Calibri" w:hAnsi="Calibri"/>
                <w:sz w:val="24"/>
                <w:szCs w:val="24"/>
                <w:lang w:eastAsia="lv-LV"/>
              </w:rPr>
              <w:t>pacēlāju</w:t>
            </w:r>
            <w:proofErr w:type="spellEnd"/>
            <w:r>
              <w:rPr>
                <w:rFonts w:ascii="Calibri" w:hAnsi="Calibri"/>
                <w:sz w:val="24"/>
                <w:szCs w:val="24"/>
                <w:lang w:eastAsia="lv-LV"/>
              </w:rPr>
              <w:t xml:space="preserve"> </w:t>
            </w:r>
            <w:proofErr w:type="spellStart"/>
            <w:r>
              <w:rPr>
                <w:rFonts w:ascii="Calibri" w:hAnsi="Calibri"/>
                <w:sz w:val="24"/>
                <w:szCs w:val="24"/>
                <w:lang w:eastAsia="lv-LV"/>
              </w:rPr>
              <w:t>darbību</w:t>
            </w:r>
            <w:proofErr w:type="spellEnd"/>
            <w:r>
              <w:rPr>
                <w:rFonts w:ascii="Calibri" w:hAnsi="Calibri"/>
                <w:sz w:val="24"/>
                <w:szCs w:val="24"/>
                <w:lang w:eastAsia="lv-LV"/>
              </w:rPr>
              <w:t xml:space="preserve"> ja pie </w:t>
            </w:r>
            <w:proofErr w:type="spellStart"/>
            <w:r>
              <w:rPr>
                <w:rFonts w:ascii="Calibri" w:hAnsi="Calibri"/>
                <w:sz w:val="24"/>
                <w:szCs w:val="24"/>
                <w:lang w:eastAsia="lv-LV"/>
              </w:rPr>
              <w:t>avārijas</w:t>
            </w:r>
            <w:proofErr w:type="spellEnd"/>
            <w:r>
              <w:rPr>
                <w:rFonts w:ascii="Calibri" w:hAnsi="Calibri"/>
                <w:sz w:val="24"/>
                <w:szCs w:val="24"/>
                <w:lang w:eastAsia="lv-LV"/>
              </w:rPr>
              <w:t xml:space="preserve"> </w:t>
            </w:r>
            <w:proofErr w:type="spellStart"/>
            <w:r>
              <w:rPr>
                <w:rFonts w:ascii="Calibri" w:hAnsi="Calibri"/>
                <w:sz w:val="24"/>
                <w:szCs w:val="24"/>
                <w:lang w:eastAsia="lv-LV"/>
              </w:rPr>
              <w:t>ir</w:t>
            </w:r>
            <w:proofErr w:type="spellEnd"/>
            <w:r>
              <w:rPr>
                <w:rFonts w:ascii="Calibri" w:hAnsi="Calibri"/>
                <w:sz w:val="24"/>
                <w:szCs w:val="24"/>
                <w:lang w:eastAsia="lv-LV"/>
              </w:rPr>
              <w:t xml:space="preserve"> </w:t>
            </w:r>
            <w:proofErr w:type="spellStart"/>
            <w:r>
              <w:rPr>
                <w:rFonts w:ascii="Calibri" w:hAnsi="Calibri"/>
                <w:sz w:val="24"/>
                <w:szCs w:val="24"/>
                <w:lang w:eastAsia="lv-LV"/>
              </w:rPr>
              <w:t>novedusi</w:t>
            </w:r>
            <w:proofErr w:type="spellEnd"/>
            <w:r>
              <w:rPr>
                <w:rFonts w:ascii="Calibri" w:hAnsi="Calibri"/>
                <w:sz w:val="24"/>
                <w:szCs w:val="24"/>
                <w:lang w:eastAsia="lv-LV"/>
              </w:rPr>
              <w:t xml:space="preserve"> </w:t>
            </w:r>
            <w:proofErr w:type="spellStart"/>
            <w:r>
              <w:rPr>
                <w:rFonts w:ascii="Calibri" w:hAnsi="Calibri"/>
                <w:sz w:val="24"/>
                <w:szCs w:val="24"/>
                <w:lang w:eastAsia="lv-LV"/>
              </w:rPr>
              <w:t>ekspluatācijas</w:t>
            </w:r>
            <w:proofErr w:type="spellEnd"/>
            <w:r>
              <w:rPr>
                <w:rFonts w:ascii="Calibri" w:hAnsi="Calibri"/>
                <w:sz w:val="24"/>
                <w:szCs w:val="24"/>
                <w:lang w:eastAsia="lv-LV"/>
              </w:rPr>
              <w:t xml:space="preserve"> </w:t>
            </w:r>
            <w:proofErr w:type="spellStart"/>
            <w:r>
              <w:rPr>
                <w:rFonts w:ascii="Calibri" w:hAnsi="Calibri"/>
                <w:sz w:val="24"/>
                <w:szCs w:val="24"/>
                <w:lang w:eastAsia="lv-LV"/>
              </w:rPr>
              <w:t>noteikumu</w:t>
            </w:r>
            <w:proofErr w:type="spellEnd"/>
            <w:r>
              <w:rPr>
                <w:rFonts w:ascii="Calibri" w:hAnsi="Calibri"/>
                <w:sz w:val="24"/>
                <w:szCs w:val="24"/>
                <w:lang w:eastAsia="lv-LV"/>
              </w:rPr>
              <w:t xml:space="preserve"> </w:t>
            </w:r>
            <w:proofErr w:type="spellStart"/>
            <w:r>
              <w:rPr>
                <w:rFonts w:ascii="Calibri" w:hAnsi="Calibri"/>
                <w:sz w:val="24"/>
                <w:szCs w:val="24"/>
                <w:lang w:eastAsia="lv-LV"/>
              </w:rPr>
              <w:t>pārkāpumi</w:t>
            </w:r>
            <w:proofErr w:type="spellEnd"/>
            <w:r>
              <w:rPr>
                <w:rFonts w:ascii="Calibri" w:hAnsi="Calibri"/>
                <w:sz w:val="24"/>
                <w:szCs w:val="24"/>
                <w:lang w:eastAsia="lv-LV"/>
              </w:rPr>
              <w:t xml:space="preserve"> </w:t>
            </w:r>
            <w:proofErr w:type="spellStart"/>
            <w:r>
              <w:rPr>
                <w:rFonts w:ascii="Calibri" w:hAnsi="Calibri"/>
                <w:sz w:val="24"/>
                <w:szCs w:val="24"/>
                <w:lang w:eastAsia="lv-LV"/>
              </w:rPr>
              <w:t>t.i</w:t>
            </w:r>
            <w:proofErr w:type="spellEnd"/>
            <w:r>
              <w:rPr>
                <w:rFonts w:ascii="Calibri" w:hAnsi="Calibri"/>
                <w:sz w:val="24"/>
                <w:szCs w:val="24"/>
                <w:lang w:eastAsia="lv-LV"/>
              </w:rPr>
              <w:t xml:space="preserve">., </w:t>
            </w:r>
            <w:proofErr w:type="spellStart"/>
            <w:r>
              <w:rPr>
                <w:rFonts w:ascii="Calibri" w:hAnsi="Calibri"/>
                <w:sz w:val="24"/>
                <w:szCs w:val="24"/>
                <w:lang w:eastAsia="lv-LV"/>
              </w:rPr>
              <w:t>elektrotīkla</w:t>
            </w:r>
            <w:proofErr w:type="spellEnd"/>
            <w:r>
              <w:rPr>
                <w:rFonts w:ascii="Calibri" w:hAnsi="Calibri"/>
                <w:sz w:val="24"/>
                <w:szCs w:val="24"/>
                <w:lang w:eastAsia="lv-LV"/>
              </w:rPr>
              <w:t xml:space="preserve"> </w:t>
            </w:r>
            <w:proofErr w:type="spellStart"/>
            <w:r>
              <w:rPr>
                <w:rFonts w:ascii="Calibri" w:hAnsi="Calibri"/>
                <w:sz w:val="24"/>
                <w:szCs w:val="24"/>
                <w:lang w:eastAsia="lv-LV"/>
              </w:rPr>
              <w:t>bojājumi</w:t>
            </w:r>
            <w:proofErr w:type="spellEnd"/>
            <w:r>
              <w:rPr>
                <w:rFonts w:ascii="Calibri" w:hAnsi="Calibri"/>
                <w:sz w:val="24"/>
                <w:szCs w:val="24"/>
                <w:lang w:eastAsia="lv-LV"/>
              </w:rPr>
              <w:t xml:space="preserve"> </w:t>
            </w:r>
            <w:proofErr w:type="spellStart"/>
            <w:r>
              <w:rPr>
                <w:rFonts w:ascii="Calibri" w:hAnsi="Calibri"/>
                <w:sz w:val="24"/>
                <w:szCs w:val="24"/>
                <w:lang w:eastAsia="lv-LV"/>
              </w:rPr>
              <w:t>posmā</w:t>
            </w:r>
            <w:proofErr w:type="spellEnd"/>
            <w:r>
              <w:rPr>
                <w:rFonts w:ascii="Calibri" w:hAnsi="Calibri"/>
                <w:sz w:val="24"/>
                <w:szCs w:val="24"/>
                <w:lang w:eastAsia="lv-LV"/>
              </w:rPr>
              <w:t xml:space="preserve"> no </w:t>
            </w:r>
            <w:proofErr w:type="spellStart"/>
            <w:r>
              <w:rPr>
                <w:rFonts w:ascii="Calibri" w:hAnsi="Calibri"/>
                <w:sz w:val="24"/>
                <w:szCs w:val="24"/>
                <w:lang w:eastAsia="lv-LV"/>
              </w:rPr>
              <w:t>sadales</w:t>
            </w:r>
            <w:proofErr w:type="spellEnd"/>
            <w:r>
              <w:rPr>
                <w:rFonts w:ascii="Calibri" w:hAnsi="Calibri"/>
                <w:sz w:val="24"/>
                <w:szCs w:val="24"/>
                <w:lang w:eastAsia="lv-LV"/>
              </w:rPr>
              <w:t xml:space="preserve"> </w:t>
            </w:r>
            <w:proofErr w:type="spellStart"/>
            <w:r>
              <w:rPr>
                <w:rFonts w:ascii="Calibri" w:hAnsi="Calibri"/>
                <w:sz w:val="24"/>
                <w:szCs w:val="24"/>
                <w:lang w:eastAsia="lv-LV"/>
              </w:rPr>
              <w:t>skapja</w:t>
            </w:r>
            <w:proofErr w:type="spellEnd"/>
            <w:r>
              <w:rPr>
                <w:rFonts w:ascii="Calibri" w:hAnsi="Calibri"/>
                <w:sz w:val="24"/>
                <w:szCs w:val="24"/>
                <w:lang w:eastAsia="lv-LV"/>
              </w:rPr>
              <w:t xml:space="preserve"> </w:t>
            </w:r>
            <w:proofErr w:type="spellStart"/>
            <w:r>
              <w:rPr>
                <w:rFonts w:ascii="Calibri" w:hAnsi="Calibri"/>
                <w:sz w:val="24"/>
                <w:szCs w:val="24"/>
                <w:lang w:eastAsia="lv-LV"/>
              </w:rPr>
              <w:t>līdz</w:t>
            </w:r>
            <w:proofErr w:type="spellEnd"/>
            <w:r>
              <w:rPr>
                <w:rFonts w:ascii="Calibri" w:hAnsi="Calibri"/>
                <w:sz w:val="24"/>
                <w:szCs w:val="24"/>
                <w:lang w:eastAsia="lv-LV"/>
              </w:rPr>
              <w:t xml:space="preserve"> </w:t>
            </w:r>
            <w:proofErr w:type="spellStart"/>
            <w:r>
              <w:rPr>
                <w:rFonts w:ascii="Calibri" w:hAnsi="Calibri"/>
                <w:sz w:val="24"/>
                <w:szCs w:val="24"/>
                <w:lang w:eastAsia="lv-LV"/>
              </w:rPr>
              <w:t>slēdzim</w:t>
            </w:r>
            <w:proofErr w:type="spellEnd"/>
            <w:r>
              <w:rPr>
                <w:rFonts w:ascii="Calibri" w:hAnsi="Calibri"/>
                <w:sz w:val="24"/>
                <w:szCs w:val="24"/>
                <w:lang w:eastAsia="lv-LV"/>
              </w:rPr>
              <w:t xml:space="preserve">, </w:t>
            </w:r>
            <w:proofErr w:type="spellStart"/>
            <w:r>
              <w:rPr>
                <w:rFonts w:ascii="Calibri" w:hAnsi="Calibri"/>
                <w:sz w:val="24"/>
                <w:szCs w:val="24"/>
                <w:lang w:eastAsia="lv-LV"/>
              </w:rPr>
              <w:t>mitruma</w:t>
            </w:r>
            <w:proofErr w:type="spellEnd"/>
            <w:r>
              <w:rPr>
                <w:rFonts w:ascii="Calibri" w:hAnsi="Calibri"/>
                <w:sz w:val="24"/>
                <w:szCs w:val="24"/>
                <w:lang w:eastAsia="lv-LV"/>
              </w:rPr>
              <w:t xml:space="preserve"> </w:t>
            </w:r>
            <w:proofErr w:type="spellStart"/>
            <w:r>
              <w:rPr>
                <w:rFonts w:ascii="Calibri" w:hAnsi="Calibri"/>
                <w:sz w:val="24"/>
                <w:szCs w:val="24"/>
                <w:lang w:eastAsia="lv-LV"/>
              </w:rPr>
              <w:t>iekļūšana</w:t>
            </w:r>
            <w:proofErr w:type="spellEnd"/>
            <w:r>
              <w:rPr>
                <w:rFonts w:ascii="Calibri" w:hAnsi="Calibri"/>
                <w:sz w:val="24"/>
                <w:szCs w:val="24"/>
                <w:lang w:eastAsia="lv-LV"/>
              </w:rPr>
              <w:t xml:space="preserve"> </w:t>
            </w:r>
            <w:proofErr w:type="spellStart"/>
            <w:r>
              <w:rPr>
                <w:rFonts w:ascii="Calibri" w:hAnsi="Calibri"/>
                <w:sz w:val="24"/>
                <w:szCs w:val="24"/>
                <w:lang w:eastAsia="lv-LV"/>
              </w:rPr>
              <w:t>aparatūrā</w:t>
            </w:r>
            <w:proofErr w:type="spellEnd"/>
            <w:r>
              <w:rPr>
                <w:rFonts w:ascii="Calibri" w:hAnsi="Calibri"/>
                <w:sz w:val="24"/>
                <w:szCs w:val="24"/>
                <w:lang w:eastAsia="lv-LV"/>
              </w:rPr>
              <w:t xml:space="preserve"> </w:t>
            </w:r>
            <w:proofErr w:type="spellStart"/>
            <w:r>
              <w:rPr>
                <w:rFonts w:ascii="Calibri" w:hAnsi="Calibri"/>
                <w:sz w:val="24"/>
                <w:szCs w:val="24"/>
                <w:lang w:eastAsia="lv-LV"/>
              </w:rPr>
              <w:t>u.c</w:t>
            </w:r>
            <w:proofErr w:type="spellEnd"/>
            <w:proofErr w:type="gramStart"/>
            <w:r>
              <w:rPr>
                <w:rFonts w:ascii="Calibri" w:hAnsi="Calibri"/>
                <w:sz w:val="24"/>
                <w:szCs w:val="24"/>
                <w:lang w:eastAsia="lv-LV"/>
              </w:rPr>
              <w:t>..</w:t>
            </w:r>
            <w:proofErr w:type="gramEnd"/>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363"/>
        </w:trPr>
        <w:tc>
          <w:tcPr>
            <w:tcW w:w="8445" w:type="dxa"/>
            <w:gridSpan w:val="5"/>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82A13">
            <w:pPr>
              <w:widowControl w:val="0"/>
              <w:jc w:val="center"/>
              <w:rPr>
                <w:rFonts w:ascii="Calibri" w:hAnsi="Calibri"/>
                <w:b/>
                <w:sz w:val="24"/>
                <w:szCs w:val="24"/>
              </w:rPr>
            </w:pPr>
            <w:proofErr w:type="spellStart"/>
            <w:r>
              <w:rPr>
                <w:rFonts w:ascii="Calibri" w:hAnsi="Calibri"/>
                <w:b/>
                <w:sz w:val="24"/>
                <w:szCs w:val="24"/>
              </w:rPr>
              <w:t>Pakalpojumam</w:t>
            </w:r>
            <w:proofErr w:type="spellEnd"/>
            <w:r>
              <w:rPr>
                <w:rFonts w:ascii="Calibri" w:hAnsi="Calibri"/>
                <w:b/>
                <w:sz w:val="24"/>
                <w:szCs w:val="24"/>
              </w:rPr>
              <w:t xml:space="preserve"> </w:t>
            </w:r>
            <w:proofErr w:type="spellStart"/>
            <w:r>
              <w:rPr>
                <w:rFonts w:ascii="Calibri" w:hAnsi="Calibri"/>
                <w:b/>
                <w:sz w:val="24"/>
                <w:szCs w:val="24"/>
              </w:rPr>
              <w:t>izvirzītās</w:t>
            </w:r>
            <w:proofErr w:type="spellEnd"/>
            <w:r>
              <w:rPr>
                <w:rFonts w:ascii="Calibri" w:hAnsi="Calibri"/>
                <w:b/>
                <w:sz w:val="24"/>
                <w:szCs w:val="24"/>
              </w:rPr>
              <w:t xml:space="preserve"> </w:t>
            </w:r>
            <w:proofErr w:type="spellStart"/>
            <w:r>
              <w:rPr>
                <w:rFonts w:ascii="Calibri" w:hAnsi="Calibri"/>
                <w:b/>
                <w:sz w:val="24"/>
                <w:szCs w:val="24"/>
              </w:rPr>
              <w:t>prasības</w:t>
            </w:r>
            <w:proofErr w:type="spellEnd"/>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r w:rsidR="00DF38DA">
        <w:trPr>
          <w:trHeight w:val="363"/>
        </w:trPr>
        <w:tc>
          <w:tcPr>
            <w:tcW w:w="8445" w:type="dxa"/>
            <w:gridSpan w:val="5"/>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DF38DA" w:rsidRDefault="00D82A13">
            <w:pPr>
              <w:spacing w:before="280"/>
            </w:pPr>
            <w:proofErr w:type="spellStart"/>
            <w:r>
              <w:rPr>
                <w:rFonts w:ascii="Calibri" w:hAnsi="Calibri"/>
                <w:bCs/>
                <w:sz w:val="24"/>
                <w:szCs w:val="24"/>
                <w:lang w:eastAsia="lv-LV"/>
              </w:rPr>
              <w:t>Veikt</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augstāk</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minēto</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liftu</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avāriju</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lokalizēšanu</w:t>
            </w:r>
            <w:proofErr w:type="spellEnd"/>
            <w:r>
              <w:rPr>
                <w:rFonts w:ascii="Calibri" w:hAnsi="Calibri"/>
                <w:bCs/>
                <w:sz w:val="24"/>
                <w:szCs w:val="24"/>
                <w:lang w:eastAsia="lv-LV"/>
              </w:rPr>
              <w:t>/</w:t>
            </w:r>
            <w:proofErr w:type="spellStart"/>
            <w:r>
              <w:rPr>
                <w:rFonts w:ascii="Calibri" w:hAnsi="Calibri"/>
                <w:bCs/>
                <w:sz w:val="24"/>
                <w:szCs w:val="24"/>
                <w:lang w:eastAsia="lv-LV"/>
              </w:rPr>
              <w:t>likvidāciju</w:t>
            </w:r>
            <w:proofErr w:type="spellEnd"/>
            <w:r>
              <w:rPr>
                <w:rFonts w:ascii="Calibri" w:hAnsi="Calibri"/>
                <w:bCs/>
                <w:sz w:val="24"/>
                <w:szCs w:val="24"/>
                <w:lang w:eastAsia="lv-LV"/>
              </w:rPr>
              <w:t xml:space="preserve"> un </w:t>
            </w:r>
            <w:proofErr w:type="spellStart"/>
            <w:r>
              <w:rPr>
                <w:rFonts w:ascii="Calibri" w:hAnsi="Calibri"/>
                <w:bCs/>
                <w:sz w:val="24"/>
                <w:szCs w:val="24"/>
                <w:lang w:eastAsia="lv-LV"/>
              </w:rPr>
              <w:t>izbraukšanu</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pēc</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izsaukumiem</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Dienvidkurzemes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novada</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pašvaldības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Nīcas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pagasta</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Bārtas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ielā</w:t>
            </w:r>
            <w:proofErr w:type="spellEnd"/>
            <w:r>
              <w:rPr>
                <w:rFonts w:ascii="Calibri" w:hAnsi="Calibri"/>
                <w:bCs/>
                <w:sz w:val="24"/>
                <w:szCs w:val="24"/>
                <w:lang w:eastAsia="lv-LV"/>
              </w:rPr>
              <w:t xml:space="preserve"> 6 un </w:t>
            </w:r>
            <w:proofErr w:type="spellStart"/>
            <w:r>
              <w:rPr>
                <w:rFonts w:ascii="Calibri" w:hAnsi="Calibri"/>
                <w:bCs/>
                <w:sz w:val="24"/>
                <w:szCs w:val="24"/>
                <w:lang w:eastAsia="lv-LV"/>
              </w:rPr>
              <w:t>Skolas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ielā</w:t>
            </w:r>
            <w:proofErr w:type="spellEnd"/>
            <w:r>
              <w:rPr>
                <w:rFonts w:ascii="Calibri" w:hAnsi="Calibri"/>
                <w:bCs/>
                <w:sz w:val="24"/>
                <w:szCs w:val="24"/>
                <w:lang w:eastAsia="lv-LV"/>
              </w:rPr>
              <w:t xml:space="preserve"> 5. </w:t>
            </w:r>
          </w:p>
          <w:p w:rsidR="00DF38DA" w:rsidRDefault="00D82A13">
            <w:pPr>
              <w:spacing w:before="280"/>
              <w:rPr>
                <w:rFonts w:ascii="Calibri" w:hAnsi="Calibri"/>
                <w:bCs/>
                <w:sz w:val="24"/>
                <w:szCs w:val="24"/>
                <w:lang w:eastAsia="lv-LV"/>
              </w:rPr>
            </w:pPr>
            <w:r>
              <w:rPr>
                <w:rFonts w:ascii="Calibri" w:hAnsi="Calibri"/>
                <w:bCs/>
                <w:sz w:val="24"/>
                <w:szCs w:val="24"/>
                <w:lang w:eastAsia="lv-LV"/>
              </w:rPr>
              <w:t xml:space="preserve">Ja </w:t>
            </w:r>
            <w:proofErr w:type="spellStart"/>
            <w:r>
              <w:rPr>
                <w:rFonts w:ascii="Calibri" w:hAnsi="Calibri"/>
                <w:bCs/>
                <w:sz w:val="24"/>
                <w:szCs w:val="24"/>
                <w:lang w:eastAsia="lv-LV"/>
              </w:rPr>
              <w:t>nepieciešams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veikt</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diennakts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avārijas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apkalpošanu</w:t>
            </w:r>
            <w:proofErr w:type="spellEnd"/>
            <w:r>
              <w:rPr>
                <w:rFonts w:ascii="Calibri" w:hAnsi="Calibri"/>
                <w:bCs/>
                <w:sz w:val="24"/>
                <w:szCs w:val="24"/>
                <w:lang w:eastAsia="lv-LV"/>
              </w:rPr>
              <w:t xml:space="preserve"> un </w:t>
            </w:r>
            <w:proofErr w:type="spellStart"/>
            <w:r>
              <w:rPr>
                <w:rFonts w:ascii="Calibri" w:hAnsi="Calibri"/>
                <w:bCs/>
                <w:sz w:val="24"/>
                <w:szCs w:val="24"/>
                <w:lang w:eastAsia="lv-LV"/>
              </w:rPr>
              <w:t>nodrošināt</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pasažieru</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izlaišanu</w:t>
            </w:r>
            <w:proofErr w:type="spellEnd"/>
            <w:r>
              <w:rPr>
                <w:rFonts w:ascii="Calibri" w:hAnsi="Calibri"/>
                <w:bCs/>
                <w:sz w:val="24"/>
                <w:szCs w:val="24"/>
                <w:lang w:eastAsia="lv-LV"/>
              </w:rPr>
              <w:t xml:space="preserve"> no </w:t>
            </w:r>
            <w:proofErr w:type="spellStart"/>
            <w:r>
              <w:rPr>
                <w:rFonts w:ascii="Calibri" w:hAnsi="Calibri"/>
                <w:bCs/>
                <w:sz w:val="24"/>
                <w:szCs w:val="24"/>
                <w:lang w:eastAsia="lv-LV"/>
              </w:rPr>
              <w:t>lifta</w:t>
            </w:r>
            <w:proofErr w:type="spellEnd"/>
            <w:r>
              <w:rPr>
                <w:rFonts w:ascii="Calibri" w:hAnsi="Calibri"/>
                <w:bCs/>
                <w:sz w:val="24"/>
                <w:szCs w:val="24"/>
                <w:lang w:eastAsia="lv-LV"/>
              </w:rPr>
              <w:t xml:space="preserve"> ne </w:t>
            </w:r>
            <w:proofErr w:type="spellStart"/>
            <w:r>
              <w:rPr>
                <w:rFonts w:ascii="Calibri" w:hAnsi="Calibri"/>
                <w:bCs/>
                <w:sz w:val="24"/>
                <w:szCs w:val="24"/>
                <w:lang w:eastAsia="lv-LV"/>
              </w:rPr>
              <w:t>vēlāk</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kā</w:t>
            </w:r>
            <w:proofErr w:type="spellEnd"/>
            <w:r>
              <w:rPr>
                <w:rFonts w:ascii="Calibri" w:hAnsi="Calibri"/>
                <w:bCs/>
                <w:sz w:val="24"/>
                <w:szCs w:val="24"/>
                <w:lang w:eastAsia="lv-LV"/>
              </w:rPr>
              <w:t xml:space="preserve"> </w:t>
            </w:r>
            <w:r>
              <w:rPr>
                <w:rFonts w:ascii="Calibri" w:hAnsi="Calibri"/>
                <w:b/>
                <w:bCs/>
                <w:sz w:val="24"/>
                <w:szCs w:val="24"/>
                <w:u w:val="single"/>
                <w:lang w:eastAsia="lv-LV"/>
              </w:rPr>
              <w:t xml:space="preserve">30 </w:t>
            </w:r>
            <w:proofErr w:type="spellStart"/>
            <w:r>
              <w:rPr>
                <w:rFonts w:ascii="Calibri" w:hAnsi="Calibri"/>
                <w:b/>
                <w:bCs/>
                <w:sz w:val="24"/>
                <w:szCs w:val="24"/>
                <w:u w:val="single"/>
                <w:lang w:eastAsia="lv-LV"/>
              </w:rPr>
              <w:t>minūšu</w:t>
            </w:r>
            <w:proofErr w:type="spellEnd"/>
            <w:r>
              <w:rPr>
                <w:rFonts w:ascii="Calibri" w:hAnsi="Calibri"/>
                <w:b/>
                <w:bCs/>
                <w:sz w:val="24"/>
                <w:szCs w:val="24"/>
                <w:u w:val="single"/>
                <w:lang w:eastAsia="lv-LV"/>
              </w:rPr>
              <w:t xml:space="preserve"> </w:t>
            </w:r>
            <w:proofErr w:type="spellStart"/>
            <w:r>
              <w:rPr>
                <w:rFonts w:ascii="Calibri" w:hAnsi="Calibri"/>
                <w:bCs/>
                <w:sz w:val="24"/>
                <w:szCs w:val="24"/>
                <w:lang w:eastAsia="lv-LV"/>
              </w:rPr>
              <w:t>laikā</w:t>
            </w:r>
            <w:proofErr w:type="spellEnd"/>
            <w:r>
              <w:rPr>
                <w:rFonts w:ascii="Calibri" w:hAnsi="Calibri"/>
                <w:bCs/>
                <w:sz w:val="24"/>
                <w:szCs w:val="24"/>
                <w:lang w:eastAsia="lv-LV"/>
              </w:rPr>
              <w:t xml:space="preserve"> no </w:t>
            </w:r>
            <w:proofErr w:type="spellStart"/>
            <w:r>
              <w:rPr>
                <w:rFonts w:ascii="Calibri" w:hAnsi="Calibri"/>
                <w:bCs/>
                <w:sz w:val="24"/>
                <w:szCs w:val="24"/>
                <w:lang w:eastAsia="lv-LV"/>
              </w:rPr>
              <w:t>izsaukuma</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saņemšanas</w:t>
            </w:r>
            <w:proofErr w:type="spellEnd"/>
            <w:r>
              <w:rPr>
                <w:rFonts w:ascii="Calibri" w:hAnsi="Calibri"/>
                <w:bCs/>
                <w:sz w:val="24"/>
                <w:szCs w:val="24"/>
                <w:lang w:eastAsia="lv-LV"/>
              </w:rPr>
              <w:t xml:space="preserve"> </w:t>
            </w:r>
            <w:proofErr w:type="spellStart"/>
            <w:r>
              <w:rPr>
                <w:rFonts w:ascii="Calibri" w:hAnsi="Calibri"/>
                <w:bCs/>
                <w:sz w:val="24"/>
                <w:szCs w:val="24"/>
                <w:lang w:eastAsia="lv-LV"/>
              </w:rPr>
              <w:t>brīža</w:t>
            </w:r>
            <w:proofErr w:type="spellEnd"/>
            <w:r>
              <w:rPr>
                <w:rFonts w:ascii="Calibri" w:hAnsi="Calibri"/>
                <w:bCs/>
                <w:sz w:val="24"/>
                <w:szCs w:val="24"/>
                <w:lang w:eastAsia="lv-LV"/>
              </w:rPr>
              <w:t>.</w:t>
            </w:r>
          </w:p>
          <w:p w:rsidR="00DF38DA" w:rsidRDefault="00DF38DA">
            <w:pPr>
              <w:spacing w:before="280"/>
              <w:rPr>
                <w:rFonts w:ascii="Calibri" w:hAnsi="Calibri"/>
                <w:bCs/>
                <w:sz w:val="24"/>
                <w:szCs w:val="24"/>
                <w:lang w:eastAsia="lv-LV"/>
              </w:rPr>
            </w:pPr>
          </w:p>
        </w:tc>
        <w:tc>
          <w:tcPr>
            <w:tcW w:w="68" w:type="dxa"/>
            <w:tcBorders>
              <w:top w:val="single" w:sz="4" w:space="0" w:color="00000A"/>
              <w:left w:val="single" w:sz="4" w:space="0" w:color="00000A"/>
              <w:bottom w:val="single" w:sz="4" w:space="0" w:color="00000A"/>
              <w:right w:val="single" w:sz="4" w:space="0" w:color="00000A"/>
            </w:tcBorders>
            <w:shd w:val="clear" w:color="auto" w:fill="FFFFFF"/>
          </w:tcPr>
          <w:p w:rsidR="00DF38DA" w:rsidRDefault="00DF38DA">
            <w:pPr>
              <w:spacing w:after="200" w:line="276" w:lineRule="auto"/>
              <w:rPr>
                <w:rFonts w:ascii="Calibri" w:hAnsi="Calibri"/>
                <w:sz w:val="24"/>
                <w:szCs w:val="24"/>
              </w:rPr>
            </w:pPr>
          </w:p>
        </w:tc>
      </w:tr>
    </w:tbl>
    <w:p w:rsidR="00DF38DA" w:rsidRDefault="00DF38DA">
      <w:pPr>
        <w:widowControl w:val="0"/>
        <w:rPr>
          <w:b/>
        </w:rPr>
      </w:pPr>
    </w:p>
    <w:tbl>
      <w:tblPr>
        <w:tblW w:w="8513" w:type="dxa"/>
        <w:tblInd w:w="73" w:type="dxa"/>
        <w:tblBorders>
          <w:top w:val="single" w:sz="4" w:space="0" w:color="00000A"/>
          <w:left w:val="single" w:sz="4" w:space="0" w:color="00000A"/>
        </w:tblBorders>
        <w:tblCellMar>
          <w:left w:w="73" w:type="dxa"/>
        </w:tblCellMar>
        <w:tblLook w:val="04A0" w:firstRow="1" w:lastRow="0" w:firstColumn="1" w:lastColumn="0" w:noHBand="0" w:noVBand="1"/>
      </w:tblPr>
      <w:tblGrid>
        <w:gridCol w:w="8326"/>
        <w:gridCol w:w="187"/>
      </w:tblGrid>
      <w:tr w:rsidR="00DF38DA">
        <w:trPr>
          <w:trHeight w:val="255"/>
        </w:trPr>
        <w:tc>
          <w:tcPr>
            <w:tcW w:w="8513" w:type="dxa"/>
            <w:gridSpan w:val="2"/>
            <w:tcBorders>
              <w:top w:val="single" w:sz="4" w:space="0" w:color="00000A"/>
              <w:left w:val="single" w:sz="4" w:space="0" w:color="00000A"/>
            </w:tcBorders>
            <w:shd w:val="clear" w:color="auto" w:fill="E0E0E0"/>
            <w:tcMar>
              <w:left w:w="73" w:type="dxa"/>
            </w:tcMar>
            <w:vAlign w:val="bottom"/>
          </w:tcPr>
          <w:p w:rsidR="00DF38DA" w:rsidRDefault="00D82A13">
            <w:pPr>
              <w:widowControl w:val="0"/>
              <w:spacing w:before="40" w:after="40"/>
              <w:ind w:left="720"/>
              <w:jc w:val="center"/>
              <w:rPr>
                <w:rFonts w:ascii="Calibri" w:hAnsi="Calibri"/>
                <w:sz w:val="28"/>
                <w:szCs w:val="28"/>
              </w:rPr>
            </w:pPr>
            <w:proofErr w:type="spellStart"/>
            <w:r>
              <w:rPr>
                <w:rFonts w:ascii="Calibri" w:hAnsi="Calibri"/>
                <w:b/>
                <w:sz w:val="28"/>
                <w:szCs w:val="28"/>
              </w:rPr>
              <w:lastRenderedPageBreak/>
              <w:t>Lifta</w:t>
            </w:r>
            <w:proofErr w:type="spellEnd"/>
            <w:r>
              <w:rPr>
                <w:rFonts w:ascii="Calibri" w:hAnsi="Calibri"/>
                <w:b/>
                <w:sz w:val="28"/>
                <w:szCs w:val="28"/>
              </w:rPr>
              <w:t xml:space="preserve"> </w:t>
            </w:r>
            <w:proofErr w:type="spellStart"/>
            <w:r>
              <w:rPr>
                <w:rFonts w:ascii="Calibri" w:hAnsi="Calibri"/>
                <w:b/>
                <w:sz w:val="28"/>
                <w:szCs w:val="28"/>
              </w:rPr>
              <w:t>tehniskajām</w:t>
            </w:r>
            <w:proofErr w:type="spellEnd"/>
            <w:r>
              <w:rPr>
                <w:rFonts w:ascii="Calibri" w:hAnsi="Calibri"/>
                <w:b/>
                <w:sz w:val="28"/>
                <w:szCs w:val="28"/>
              </w:rPr>
              <w:t xml:space="preserve"> </w:t>
            </w:r>
            <w:proofErr w:type="spellStart"/>
            <w:r>
              <w:rPr>
                <w:rFonts w:ascii="Calibri" w:hAnsi="Calibri"/>
                <w:b/>
                <w:sz w:val="28"/>
                <w:szCs w:val="28"/>
              </w:rPr>
              <w:t>apkopēm</w:t>
            </w:r>
            <w:proofErr w:type="spellEnd"/>
            <w:r>
              <w:rPr>
                <w:rFonts w:ascii="Calibri" w:hAnsi="Calibri"/>
                <w:b/>
                <w:sz w:val="28"/>
                <w:szCs w:val="28"/>
              </w:rPr>
              <w:t>:</w:t>
            </w:r>
          </w:p>
          <w:p w:rsidR="00DF38DA" w:rsidRDefault="00D82A13">
            <w:pPr>
              <w:widowControl w:val="0"/>
              <w:spacing w:before="40" w:after="40"/>
              <w:ind w:left="720"/>
              <w:jc w:val="center"/>
              <w:rPr>
                <w:sz w:val="28"/>
                <w:szCs w:val="28"/>
              </w:rPr>
            </w:pPr>
            <w:proofErr w:type="spellStart"/>
            <w:r>
              <w:rPr>
                <w:rFonts w:ascii="Calibri" w:hAnsi="Calibri"/>
                <w:b/>
                <w:sz w:val="28"/>
                <w:szCs w:val="28"/>
              </w:rPr>
              <w:t>Pakalpojumam</w:t>
            </w:r>
            <w:proofErr w:type="spellEnd"/>
            <w:r>
              <w:rPr>
                <w:rFonts w:ascii="Calibri" w:hAnsi="Calibri"/>
                <w:b/>
                <w:sz w:val="28"/>
                <w:szCs w:val="28"/>
              </w:rPr>
              <w:t xml:space="preserve"> </w:t>
            </w:r>
            <w:proofErr w:type="spellStart"/>
            <w:r>
              <w:rPr>
                <w:rFonts w:ascii="Calibri" w:hAnsi="Calibri"/>
                <w:b/>
                <w:sz w:val="28"/>
                <w:szCs w:val="28"/>
              </w:rPr>
              <w:t>izvirzītās</w:t>
            </w:r>
            <w:proofErr w:type="spellEnd"/>
            <w:r>
              <w:rPr>
                <w:rFonts w:ascii="Calibri" w:hAnsi="Calibri"/>
                <w:b/>
                <w:sz w:val="28"/>
                <w:szCs w:val="28"/>
              </w:rPr>
              <w:t xml:space="preserve"> </w:t>
            </w:r>
            <w:proofErr w:type="spellStart"/>
            <w:r>
              <w:rPr>
                <w:rFonts w:ascii="Calibri" w:hAnsi="Calibri"/>
                <w:b/>
                <w:sz w:val="28"/>
                <w:szCs w:val="28"/>
              </w:rPr>
              <w:t>prasības</w:t>
            </w:r>
            <w:proofErr w:type="spellEnd"/>
            <w:r>
              <w:rPr>
                <w:rFonts w:ascii="Calibri" w:hAnsi="Calibri"/>
                <w:b/>
                <w:sz w:val="28"/>
                <w:szCs w:val="28"/>
              </w:rPr>
              <w:t xml:space="preserve"> </w:t>
            </w: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pPr>
            <w:r>
              <w:rPr>
                <w:rFonts w:ascii="Calibri" w:hAnsi="Calibri"/>
                <w:b/>
                <w:bCs/>
                <w:sz w:val="24"/>
                <w:szCs w:val="24"/>
                <w:u w:val="single"/>
              </w:rPr>
              <w:t>2.3.4</w:t>
            </w:r>
            <w:proofErr w:type="gramStart"/>
            <w:r>
              <w:rPr>
                <w:rFonts w:ascii="Calibri" w:hAnsi="Calibri"/>
                <w:b/>
                <w:bCs/>
                <w:sz w:val="24"/>
                <w:szCs w:val="24"/>
                <w:u w:val="single"/>
              </w:rPr>
              <w:t>.KABĪNĒ</w:t>
            </w:r>
            <w:proofErr w:type="gramEnd"/>
            <w:r>
              <w:rPr>
                <w:rFonts w:ascii="Calibri" w:hAnsi="Calibri"/>
                <w:b/>
                <w:bCs/>
                <w:sz w:val="24"/>
                <w:szCs w:val="24"/>
                <w:u w:val="single"/>
              </w:rPr>
              <w:t xml:space="preserve"> UN STĀVOS.</w:t>
            </w:r>
          </w:p>
        </w:tc>
        <w:tc>
          <w:tcPr>
            <w:tcW w:w="68" w:type="dxa"/>
            <w:tcBorders>
              <w:top w:val="single" w:sz="4" w:space="0" w:color="00000A"/>
              <w:left w:val="single" w:sz="4" w:space="0" w:color="00000A"/>
              <w:bottom w:val="single" w:sz="4" w:space="0" w:color="00000A"/>
            </w:tcBorders>
            <w:shd w:val="clear" w:color="auto" w:fill="FFFFFF"/>
            <w:tcMar>
              <w:left w:w="73" w:type="dxa"/>
            </w:tcMar>
          </w:tcPr>
          <w:p w:rsidR="00DF38DA" w:rsidRDefault="00DF38DA">
            <w:pPr>
              <w:widowControl w:val="0"/>
              <w:rPr>
                <w:rFonts w:ascii="Calibri" w:hAnsi="Calibri"/>
                <w:b/>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pPr>
            <w:r>
              <w:rPr>
                <w:rFonts w:ascii="Calibri" w:hAnsi="Calibri"/>
                <w:sz w:val="24"/>
                <w:szCs w:val="24"/>
              </w:rPr>
              <w:t xml:space="preserve">2.3.4.1.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kabīne</w:t>
            </w:r>
            <w:proofErr w:type="spellEnd"/>
            <w:r>
              <w:rPr>
                <w:rFonts w:ascii="Calibri" w:hAnsi="Calibri"/>
                <w:sz w:val="24"/>
                <w:szCs w:val="24"/>
              </w:rPr>
              <w:t xml:space="preserve"> </w:t>
            </w:r>
            <w:proofErr w:type="spellStart"/>
            <w:r>
              <w:rPr>
                <w:rFonts w:ascii="Calibri" w:hAnsi="Calibri"/>
                <w:sz w:val="24"/>
                <w:szCs w:val="24"/>
              </w:rPr>
              <w:t>apstājas</w:t>
            </w:r>
            <w:proofErr w:type="spellEnd"/>
            <w:r>
              <w:rPr>
                <w:rFonts w:ascii="Calibri" w:hAnsi="Calibri"/>
                <w:sz w:val="24"/>
                <w:szCs w:val="24"/>
              </w:rPr>
              <w:t xml:space="preserve"> </w:t>
            </w:r>
            <w:proofErr w:type="spellStart"/>
            <w:r>
              <w:rPr>
                <w:rFonts w:ascii="Calibri" w:hAnsi="Calibri"/>
                <w:sz w:val="24"/>
                <w:szCs w:val="24"/>
              </w:rPr>
              <w:t>pareizi</w:t>
            </w:r>
            <w:proofErr w:type="spellEnd"/>
            <w:r>
              <w:rPr>
                <w:rFonts w:ascii="Calibri" w:hAnsi="Calibri"/>
                <w:sz w:val="24"/>
                <w:szCs w:val="24"/>
              </w:rPr>
              <w:t xml:space="preserve"> </w:t>
            </w:r>
            <w:proofErr w:type="spellStart"/>
            <w:r>
              <w:rPr>
                <w:rFonts w:ascii="Calibri" w:hAnsi="Calibri"/>
                <w:sz w:val="24"/>
                <w:szCs w:val="24"/>
              </w:rPr>
              <w:t>visos</w:t>
            </w:r>
            <w:proofErr w:type="spellEnd"/>
            <w:r>
              <w:rPr>
                <w:rFonts w:ascii="Calibri" w:hAnsi="Calibri"/>
                <w:sz w:val="24"/>
                <w:szCs w:val="24"/>
              </w:rPr>
              <w:t xml:space="preserve"> </w:t>
            </w:r>
            <w:proofErr w:type="spellStart"/>
            <w:r>
              <w:rPr>
                <w:rFonts w:ascii="Calibri" w:hAnsi="Calibri"/>
                <w:sz w:val="24"/>
                <w:szCs w:val="24"/>
              </w:rPr>
              <w:t>stāvos</w:t>
            </w:r>
            <w:proofErr w:type="spellEnd"/>
            <w:r>
              <w:rPr>
                <w:rFonts w:ascii="Calibri" w:hAnsi="Calibri"/>
                <w:sz w:val="24"/>
                <w:szCs w:val="24"/>
              </w:rPr>
              <w:t xml:space="preserve"> un </w:t>
            </w:r>
            <w:proofErr w:type="spellStart"/>
            <w:r>
              <w:rPr>
                <w:rFonts w:ascii="Calibri" w:hAnsi="Calibri"/>
                <w:sz w:val="24"/>
                <w:szCs w:val="24"/>
              </w:rPr>
              <w:t>noteiktās</w:t>
            </w:r>
            <w:proofErr w:type="spellEnd"/>
            <w:r>
              <w:rPr>
                <w:rFonts w:ascii="Calibri" w:hAnsi="Calibri"/>
                <w:sz w:val="24"/>
                <w:szCs w:val="24"/>
              </w:rPr>
              <w:t xml:space="preserve"> </w:t>
            </w:r>
            <w:proofErr w:type="spellStart"/>
            <w:r>
              <w:rPr>
                <w:rFonts w:ascii="Calibri" w:hAnsi="Calibri"/>
                <w:sz w:val="24"/>
                <w:szCs w:val="24"/>
              </w:rPr>
              <w:t>precizitātes</w:t>
            </w:r>
            <w:proofErr w:type="spellEnd"/>
            <w:r>
              <w:rPr>
                <w:rFonts w:ascii="Calibri" w:hAnsi="Calibri"/>
                <w:sz w:val="24"/>
                <w:szCs w:val="24"/>
              </w:rPr>
              <w:t xml:space="preserve"> </w:t>
            </w:r>
            <w:proofErr w:type="spellStart"/>
            <w:r>
              <w:rPr>
                <w:rFonts w:ascii="Calibri" w:hAnsi="Calibri"/>
                <w:sz w:val="24"/>
                <w:szCs w:val="24"/>
              </w:rPr>
              <w:t>robežās</w:t>
            </w:r>
            <w:proofErr w:type="spellEnd"/>
            <w:r>
              <w:rPr>
                <w:rFonts w:ascii="Calibri" w:hAnsi="Calibri"/>
                <w:sz w:val="24"/>
                <w:szCs w:val="24"/>
              </w:rPr>
              <w:t>.</w:t>
            </w:r>
          </w:p>
        </w:tc>
        <w:tc>
          <w:tcPr>
            <w:tcW w:w="68" w:type="dxa"/>
            <w:vMerge w:val="restart"/>
            <w:tcBorders>
              <w:top w:val="single" w:sz="4" w:space="0" w:color="00000A"/>
              <w:left w:val="single" w:sz="4" w:space="0" w:color="00000A"/>
              <w:bottom w:val="single" w:sz="4" w:space="0" w:color="00000A"/>
            </w:tcBorders>
            <w:shd w:val="clear" w:color="auto" w:fill="FFFFFF"/>
            <w:tcMar>
              <w:left w:w="73" w:type="dxa"/>
            </w:tcMar>
          </w:tcPr>
          <w:p w:rsidR="00DF38DA" w:rsidRDefault="00DF38DA">
            <w:pPr>
              <w:widowControl w:val="0"/>
              <w:rPr>
                <w:rFonts w:ascii="Calibri" w:hAnsi="Calibri"/>
                <w:b/>
                <w:sz w:val="24"/>
                <w:szCs w:val="24"/>
              </w:rPr>
            </w:pPr>
          </w:p>
        </w:tc>
      </w:tr>
      <w:tr w:rsidR="00DF38DA">
        <w:trPr>
          <w:trHeight w:val="259"/>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pPr>
            <w:r>
              <w:rPr>
                <w:rFonts w:ascii="Calibri" w:hAnsi="Calibri"/>
                <w:sz w:val="24"/>
                <w:szCs w:val="24"/>
              </w:rPr>
              <w:t>2.3.4.2.</w:t>
            </w:r>
            <w:r>
              <w:rPr>
                <w:rFonts w:ascii="Calibri" w:hAnsi="Calibri"/>
                <w:sz w:val="24"/>
                <w:szCs w:val="24"/>
              </w:rPr>
              <w:t xml:space="preserve"> </w:t>
            </w:r>
            <w:proofErr w:type="spellStart"/>
            <w:r>
              <w:rPr>
                <w:rFonts w:ascii="Calibri" w:hAnsi="Calibri"/>
                <w:sz w:val="24"/>
                <w:szCs w:val="24"/>
              </w:rPr>
              <w:t>Kabīnē</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stāvu</w:t>
            </w:r>
            <w:proofErr w:type="spellEnd"/>
            <w:r>
              <w:rPr>
                <w:rFonts w:ascii="Calibri" w:hAnsi="Calibri"/>
                <w:sz w:val="24"/>
                <w:szCs w:val="24"/>
              </w:rPr>
              <w:t xml:space="preserve"> </w:t>
            </w:r>
            <w:proofErr w:type="spellStart"/>
            <w:r>
              <w:rPr>
                <w:rFonts w:ascii="Calibri" w:hAnsi="Calibri"/>
                <w:sz w:val="24"/>
                <w:szCs w:val="24"/>
              </w:rPr>
              <w:t>spiedpogu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trauksmes</w:t>
            </w:r>
            <w:proofErr w:type="spellEnd"/>
            <w:r>
              <w:rPr>
                <w:rFonts w:ascii="Calibri" w:hAnsi="Calibri"/>
                <w:sz w:val="24"/>
                <w:szCs w:val="24"/>
              </w:rPr>
              <w:t xml:space="preserve"> </w:t>
            </w:r>
            <w:proofErr w:type="spellStart"/>
            <w:r>
              <w:rPr>
                <w:rFonts w:ascii="Calibri" w:hAnsi="Calibri"/>
                <w:sz w:val="24"/>
                <w:szCs w:val="24"/>
              </w:rPr>
              <w:t>pogas</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atvēršanas</w:t>
            </w:r>
            <w:proofErr w:type="spellEnd"/>
            <w:r>
              <w:rPr>
                <w:rFonts w:ascii="Calibri" w:hAnsi="Calibri"/>
                <w:sz w:val="24"/>
                <w:szCs w:val="24"/>
              </w:rPr>
              <w:t xml:space="preserve"> un </w:t>
            </w:r>
            <w:proofErr w:type="spellStart"/>
            <w:r>
              <w:rPr>
                <w:rFonts w:ascii="Calibri" w:hAnsi="Calibri"/>
                <w:sz w:val="24"/>
                <w:szCs w:val="24"/>
              </w:rPr>
              <w:t>aizvēršanas</w:t>
            </w:r>
            <w:proofErr w:type="spellEnd"/>
            <w:r>
              <w:rPr>
                <w:rFonts w:ascii="Calibri" w:hAnsi="Calibri"/>
                <w:sz w:val="24"/>
                <w:szCs w:val="24"/>
              </w:rPr>
              <w:t xml:space="preserve"> </w:t>
            </w:r>
            <w:proofErr w:type="spellStart"/>
            <w:r>
              <w:rPr>
                <w:rFonts w:ascii="Calibri" w:hAnsi="Calibri"/>
                <w:sz w:val="24"/>
                <w:szCs w:val="24"/>
              </w:rPr>
              <w:t>pogu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pārējo</w:t>
            </w:r>
            <w:proofErr w:type="spellEnd"/>
            <w:r>
              <w:rPr>
                <w:rFonts w:ascii="Calibri" w:hAnsi="Calibri"/>
                <w:sz w:val="24"/>
                <w:szCs w:val="24"/>
              </w:rPr>
              <w:t xml:space="preserve"> </w:t>
            </w:r>
            <w:proofErr w:type="spellStart"/>
            <w:r>
              <w:rPr>
                <w:rFonts w:ascii="Calibri" w:hAnsi="Calibri"/>
                <w:sz w:val="24"/>
                <w:szCs w:val="24"/>
              </w:rPr>
              <w:t>spiedpogu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 xml:space="preserve"> un </w:t>
            </w:r>
            <w:proofErr w:type="spellStart"/>
            <w:r>
              <w:rPr>
                <w:rFonts w:ascii="Calibri" w:hAnsi="Calibri"/>
                <w:sz w:val="24"/>
                <w:szCs w:val="24"/>
              </w:rPr>
              <w:t>atslēgu</w:t>
            </w:r>
            <w:proofErr w:type="spellEnd"/>
            <w:r>
              <w:rPr>
                <w:rFonts w:ascii="Calibri" w:hAnsi="Calibri"/>
                <w:sz w:val="24"/>
                <w:szCs w:val="24"/>
              </w:rPr>
              <w:t xml:space="preserve"> </w:t>
            </w:r>
            <w:proofErr w:type="spellStart"/>
            <w:r>
              <w:rPr>
                <w:rFonts w:ascii="Calibri" w:hAnsi="Calibri"/>
                <w:sz w:val="24"/>
                <w:szCs w:val="24"/>
              </w:rPr>
              <w:t>slēdžus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2.3.4.2.5.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avārijas</w:t>
            </w:r>
            <w:proofErr w:type="spellEnd"/>
            <w:r>
              <w:rPr>
                <w:rFonts w:ascii="Calibri" w:hAnsi="Calibri"/>
                <w:sz w:val="24"/>
                <w:szCs w:val="24"/>
              </w:rPr>
              <w:t xml:space="preserve"> </w:t>
            </w:r>
            <w:proofErr w:type="spellStart"/>
            <w:r>
              <w:rPr>
                <w:rFonts w:ascii="Calibri" w:hAnsi="Calibri"/>
                <w:sz w:val="24"/>
                <w:szCs w:val="24"/>
              </w:rPr>
              <w:t>apgaismojumu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2.3.4.2.6.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darba</w:t>
            </w:r>
            <w:proofErr w:type="spellEnd"/>
            <w:r>
              <w:rPr>
                <w:rFonts w:ascii="Calibri" w:hAnsi="Calibri"/>
                <w:sz w:val="24"/>
                <w:szCs w:val="24"/>
              </w:rPr>
              <w:t xml:space="preserve"> </w:t>
            </w:r>
            <w:proofErr w:type="spellStart"/>
            <w:r>
              <w:rPr>
                <w:rFonts w:ascii="Calibri" w:hAnsi="Calibri"/>
                <w:sz w:val="24"/>
                <w:szCs w:val="24"/>
              </w:rPr>
              <w:t>apgaismojumu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2.3.4.2.7.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indikatoru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2.3.4.2.8.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durvis</w:t>
            </w:r>
            <w:proofErr w:type="spellEnd"/>
            <w:r>
              <w:rPr>
                <w:rFonts w:ascii="Calibri" w:hAnsi="Calibri"/>
                <w:sz w:val="24"/>
                <w:szCs w:val="24"/>
              </w:rPr>
              <w:t xml:space="preserve">, to </w:t>
            </w:r>
            <w:proofErr w:type="spellStart"/>
            <w:r>
              <w:rPr>
                <w:rFonts w:ascii="Calibri" w:hAnsi="Calibri"/>
                <w:sz w:val="24"/>
                <w:szCs w:val="24"/>
              </w:rPr>
              <w:t>atvēršanu</w:t>
            </w:r>
            <w:proofErr w:type="spellEnd"/>
            <w:r>
              <w:rPr>
                <w:rFonts w:ascii="Calibri" w:hAnsi="Calibri"/>
                <w:sz w:val="24"/>
                <w:szCs w:val="24"/>
              </w:rPr>
              <w:t xml:space="preserve"> un </w:t>
            </w:r>
            <w:proofErr w:type="spellStart"/>
            <w:r>
              <w:rPr>
                <w:rFonts w:ascii="Calibri" w:hAnsi="Calibri"/>
                <w:sz w:val="24"/>
                <w:szCs w:val="24"/>
              </w:rPr>
              <w:t>aizvēršanu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2.3.4.2.9.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atkārtotās</w:t>
            </w:r>
            <w:proofErr w:type="spellEnd"/>
            <w:r>
              <w:rPr>
                <w:rFonts w:ascii="Calibri" w:hAnsi="Calibri"/>
                <w:sz w:val="24"/>
                <w:szCs w:val="24"/>
              </w:rPr>
              <w:t xml:space="preserve"> </w:t>
            </w:r>
            <w:proofErr w:type="spellStart"/>
            <w:r>
              <w:rPr>
                <w:rFonts w:ascii="Calibri" w:hAnsi="Calibri"/>
                <w:sz w:val="24"/>
                <w:szCs w:val="24"/>
              </w:rPr>
              <w:t>atvēršanas</w:t>
            </w:r>
            <w:proofErr w:type="spellEnd"/>
            <w:r>
              <w:rPr>
                <w:rFonts w:ascii="Calibri" w:hAnsi="Calibri"/>
                <w:sz w:val="24"/>
                <w:szCs w:val="24"/>
              </w:rPr>
              <w:t xml:space="preserve"> </w:t>
            </w:r>
            <w:proofErr w:type="spellStart"/>
            <w:r>
              <w:rPr>
                <w:rFonts w:ascii="Calibri" w:hAnsi="Calibri"/>
                <w:sz w:val="24"/>
                <w:szCs w:val="24"/>
              </w:rPr>
              <w:t>funkciju</w:t>
            </w:r>
            <w:proofErr w:type="spellEnd"/>
            <w:r>
              <w:rPr>
                <w:rFonts w:ascii="Calibri" w:hAnsi="Calibri"/>
                <w:sz w:val="24"/>
                <w:szCs w:val="24"/>
              </w:rPr>
              <w:t xml:space="preserve"> (</w:t>
            </w:r>
            <w:proofErr w:type="spellStart"/>
            <w:r>
              <w:rPr>
                <w:rFonts w:ascii="Calibri" w:hAnsi="Calibri"/>
                <w:sz w:val="24"/>
                <w:szCs w:val="24"/>
              </w:rPr>
              <w:t>fotoelementu</w:t>
            </w:r>
            <w:proofErr w:type="spellEnd"/>
            <w:r>
              <w:rPr>
                <w:rFonts w:ascii="Calibri" w:hAnsi="Calibri"/>
                <w:sz w:val="24"/>
                <w:szCs w:val="24"/>
              </w:rPr>
              <w:t xml:space="preserve">, </w:t>
            </w:r>
            <w:proofErr w:type="spellStart"/>
            <w:r>
              <w:rPr>
                <w:rFonts w:ascii="Calibri" w:hAnsi="Calibri"/>
                <w:sz w:val="24"/>
                <w:szCs w:val="24"/>
              </w:rPr>
              <w:t>drošības</w:t>
            </w:r>
            <w:proofErr w:type="spellEnd"/>
            <w:r>
              <w:rPr>
                <w:rFonts w:ascii="Calibri" w:hAnsi="Calibri"/>
                <w:sz w:val="24"/>
                <w:szCs w:val="24"/>
              </w:rPr>
              <w:t xml:space="preserve"> </w:t>
            </w:r>
            <w:proofErr w:type="spellStart"/>
            <w:r>
              <w:rPr>
                <w:rFonts w:ascii="Calibri" w:hAnsi="Calibri"/>
                <w:sz w:val="24"/>
                <w:szCs w:val="24"/>
              </w:rPr>
              <w:t>malu</w:t>
            </w:r>
            <w:proofErr w:type="spellEnd"/>
            <w:r>
              <w:rPr>
                <w:rFonts w:ascii="Calibri" w:hAnsi="Calibri"/>
                <w:sz w:val="24"/>
                <w:szCs w:val="24"/>
              </w:rPr>
              <w:t xml:space="preserve"> </w:t>
            </w:r>
            <w:proofErr w:type="spellStart"/>
            <w:r>
              <w:rPr>
                <w:rFonts w:ascii="Calibri" w:hAnsi="Calibri"/>
                <w:sz w:val="24"/>
                <w:szCs w:val="24"/>
              </w:rPr>
              <w:t>u.c</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2.3.4.2.10.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visi</w:t>
            </w:r>
            <w:proofErr w:type="spellEnd"/>
            <w:r>
              <w:rPr>
                <w:rFonts w:ascii="Calibri" w:hAnsi="Calibri"/>
                <w:sz w:val="24"/>
                <w:szCs w:val="24"/>
              </w:rPr>
              <w:t xml:space="preserve"> </w:t>
            </w:r>
            <w:proofErr w:type="spellStart"/>
            <w:r>
              <w:rPr>
                <w:rFonts w:ascii="Calibri" w:hAnsi="Calibri"/>
                <w:sz w:val="24"/>
                <w:szCs w:val="24"/>
              </w:rPr>
              <w:t>elementi</w:t>
            </w:r>
            <w:proofErr w:type="spellEnd"/>
            <w:r>
              <w:rPr>
                <w:rFonts w:ascii="Calibri" w:hAnsi="Calibri"/>
                <w:sz w:val="24"/>
                <w:szCs w:val="24"/>
              </w:rPr>
              <w:t xml:space="preserve"> </w:t>
            </w:r>
            <w:proofErr w:type="spellStart"/>
            <w:r>
              <w:rPr>
                <w:rFonts w:ascii="Calibri" w:hAnsi="Calibri"/>
                <w:sz w:val="24"/>
                <w:szCs w:val="24"/>
              </w:rPr>
              <w:t>kabīnē</w:t>
            </w:r>
            <w:proofErr w:type="spellEnd"/>
            <w:r>
              <w:rPr>
                <w:rFonts w:ascii="Calibri" w:hAnsi="Calibri"/>
                <w:sz w:val="24"/>
                <w:szCs w:val="24"/>
              </w:rPr>
              <w:t xml:space="preserve"> un </w:t>
            </w:r>
            <w:proofErr w:type="spellStart"/>
            <w:r>
              <w:rPr>
                <w:rFonts w:ascii="Calibri" w:hAnsi="Calibri"/>
                <w:sz w:val="24"/>
                <w:szCs w:val="24"/>
              </w:rPr>
              <w:t>uz</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durvīm</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savās</w:t>
            </w:r>
            <w:proofErr w:type="spellEnd"/>
            <w:r>
              <w:rPr>
                <w:rFonts w:ascii="Calibri" w:hAnsi="Calibri"/>
                <w:sz w:val="24"/>
                <w:szCs w:val="24"/>
              </w:rPr>
              <w:t xml:space="preserve"> </w:t>
            </w:r>
            <w:proofErr w:type="spellStart"/>
            <w:r>
              <w:rPr>
                <w:rFonts w:ascii="Calibri" w:hAnsi="Calibri"/>
                <w:sz w:val="24"/>
                <w:szCs w:val="24"/>
              </w:rPr>
              <w:t>vietās</w:t>
            </w:r>
            <w:proofErr w:type="spellEnd"/>
            <w:r>
              <w:rPr>
                <w:rFonts w:ascii="Calibri" w:hAnsi="Calibri"/>
                <w:sz w:val="24"/>
                <w:szCs w:val="24"/>
              </w:rPr>
              <w:t xml:space="preserve"> un </w:t>
            </w:r>
            <w:proofErr w:type="spellStart"/>
            <w:r>
              <w:rPr>
                <w:rFonts w:ascii="Calibri" w:hAnsi="Calibri"/>
                <w:sz w:val="24"/>
                <w:szCs w:val="24"/>
              </w:rPr>
              <w:t>droši</w:t>
            </w:r>
            <w:proofErr w:type="spellEnd"/>
            <w:r>
              <w:rPr>
                <w:rFonts w:ascii="Calibri" w:hAnsi="Calibri"/>
                <w:sz w:val="24"/>
                <w:szCs w:val="24"/>
              </w:rPr>
              <w:t xml:space="preserve"> </w:t>
            </w:r>
            <w:proofErr w:type="spellStart"/>
            <w:r>
              <w:rPr>
                <w:rFonts w:ascii="Calibri" w:hAnsi="Calibri"/>
                <w:sz w:val="24"/>
                <w:szCs w:val="24"/>
              </w:rPr>
              <w:t>piestiprinā</w:t>
            </w:r>
            <w:r>
              <w:rPr>
                <w:rFonts w:ascii="Calibri" w:hAnsi="Calibri"/>
                <w:sz w:val="24"/>
                <w:szCs w:val="24"/>
              </w:rPr>
              <w:t>ti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pPr>
            <w:r>
              <w:rPr>
                <w:rFonts w:ascii="Calibri" w:hAnsi="Calibri"/>
                <w:sz w:val="24"/>
                <w:szCs w:val="24"/>
              </w:rPr>
              <w:t xml:space="preserve">2.3.4.3. </w:t>
            </w:r>
            <w:proofErr w:type="spellStart"/>
            <w:r>
              <w:rPr>
                <w:rFonts w:ascii="Calibri" w:hAnsi="Calibri"/>
                <w:sz w:val="24"/>
                <w:szCs w:val="24"/>
              </w:rPr>
              <w:t>Stāvos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2.3.4.3.1.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stāvu</w:t>
            </w:r>
            <w:proofErr w:type="spellEnd"/>
            <w:r>
              <w:rPr>
                <w:rFonts w:ascii="Calibri" w:hAnsi="Calibri"/>
                <w:sz w:val="24"/>
                <w:szCs w:val="24"/>
              </w:rPr>
              <w:t xml:space="preserve"> </w:t>
            </w:r>
            <w:proofErr w:type="spellStart"/>
            <w:r>
              <w:rPr>
                <w:rFonts w:ascii="Calibri" w:hAnsi="Calibri"/>
                <w:sz w:val="24"/>
                <w:szCs w:val="24"/>
              </w:rPr>
              <w:t>spiedpogu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2.3.4.3.2.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ugunsdzēsēju</w:t>
            </w:r>
            <w:proofErr w:type="spellEnd"/>
            <w:r>
              <w:rPr>
                <w:rFonts w:ascii="Calibri" w:hAnsi="Calibri"/>
                <w:sz w:val="24"/>
                <w:szCs w:val="24"/>
              </w:rPr>
              <w:t xml:space="preserve"> </w:t>
            </w:r>
            <w:proofErr w:type="spellStart"/>
            <w:r>
              <w:rPr>
                <w:rFonts w:ascii="Calibri" w:hAnsi="Calibri"/>
                <w:sz w:val="24"/>
                <w:szCs w:val="24"/>
              </w:rPr>
              <w:t>izsaukuma</w:t>
            </w:r>
            <w:proofErr w:type="spellEnd"/>
            <w:r>
              <w:rPr>
                <w:rFonts w:ascii="Calibri" w:hAnsi="Calibri"/>
                <w:sz w:val="24"/>
                <w:szCs w:val="24"/>
              </w:rPr>
              <w:t xml:space="preserve"> </w:t>
            </w:r>
            <w:proofErr w:type="spellStart"/>
            <w:r>
              <w:rPr>
                <w:rFonts w:ascii="Calibri" w:hAnsi="Calibri"/>
                <w:sz w:val="24"/>
                <w:szCs w:val="24"/>
              </w:rPr>
              <w:t>pogu</w:t>
            </w:r>
            <w:proofErr w:type="spellEnd"/>
            <w:r>
              <w:rPr>
                <w:rFonts w:ascii="Calibri" w:hAnsi="Calibri"/>
                <w:sz w:val="24"/>
                <w:szCs w:val="24"/>
              </w:rPr>
              <w:t xml:space="preserve"> un </w:t>
            </w:r>
            <w:proofErr w:type="spellStart"/>
            <w:r>
              <w:rPr>
                <w:rFonts w:ascii="Calibri" w:hAnsi="Calibri"/>
                <w:sz w:val="24"/>
                <w:szCs w:val="24"/>
              </w:rPr>
              <w:t>ķēdi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2.3.4.3.3.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citu</w:t>
            </w:r>
            <w:proofErr w:type="spellEnd"/>
            <w:r>
              <w:rPr>
                <w:rFonts w:ascii="Calibri" w:hAnsi="Calibri"/>
                <w:sz w:val="24"/>
                <w:szCs w:val="24"/>
              </w:rPr>
              <w:t xml:space="preserve"> </w:t>
            </w:r>
            <w:proofErr w:type="spellStart"/>
            <w:r>
              <w:rPr>
                <w:rFonts w:ascii="Calibri" w:hAnsi="Calibri"/>
                <w:sz w:val="24"/>
                <w:szCs w:val="24"/>
              </w:rPr>
              <w:t>pogu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r w:rsidR="00DF38DA">
        <w:trPr>
          <w:trHeight w:val="277"/>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432"/>
            </w:pPr>
            <w:r>
              <w:rPr>
                <w:rFonts w:ascii="Calibri" w:hAnsi="Calibri"/>
                <w:sz w:val="24"/>
                <w:szCs w:val="24"/>
              </w:rPr>
              <w:t xml:space="preserve">2.3.4.3.4.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visi</w:t>
            </w:r>
            <w:proofErr w:type="spellEnd"/>
            <w:r>
              <w:rPr>
                <w:rFonts w:ascii="Calibri" w:hAnsi="Calibri"/>
                <w:sz w:val="24"/>
                <w:szCs w:val="24"/>
              </w:rPr>
              <w:t xml:space="preserve"> </w:t>
            </w:r>
            <w:proofErr w:type="spellStart"/>
            <w:r>
              <w:rPr>
                <w:rFonts w:ascii="Calibri" w:hAnsi="Calibri"/>
                <w:sz w:val="24"/>
                <w:szCs w:val="24"/>
              </w:rPr>
              <w:t>elementi</w:t>
            </w:r>
            <w:proofErr w:type="spellEnd"/>
            <w:r>
              <w:rPr>
                <w:rFonts w:ascii="Calibri" w:hAnsi="Calibri"/>
                <w:sz w:val="24"/>
                <w:szCs w:val="24"/>
              </w:rPr>
              <w:t xml:space="preserve">, </w:t>
            </w:r>
            <w:proofErr w:type="spellStart"/>
            <w:r>
              <w:rPr>
                <w:rFonts w:ascii="Calibri" w:hAnsi="Calibri"/>
                <w:sz w:val="24"/>
                <w:szCs w:val="24"/>
              </w:rPr>
              <w:t>kam</w:t>
            </w:r>
            <w:proofErr w:type="spellEnd"/>
            <w:r>
              <w:rPr>
                <w:rFonts w:ascii="Calibri" w:hAnsi="Calibri"/>
                <w:sz w:val="24"/>
                <w:szCs w:val="24"/>
              </w:rPr>
              <w:t xml:space="preserve"> </w:t>
            </w:r>
            <w:proofErr w:type="spellStart"/>
            <w:r>
              <w:rPr>
                <w:rFonts w:ascii="Calibri" w:hAnsi="Calibri"/>
                <w:sz w:val="24"/>
                <w:szCs w:val="24"/>
              </w:rPr>
              <w:t>jāatrodas</w:t>
            </w:r>
            <w:proofErr w:type="spellEnd"/>
            <w:r>
              <w:rPr>
                <w:rFonts w:ascii="Calibri" w:hAnsi="Calibri"/>
                <w:sz w:val="24"/>
                <w:szCs w:val="24"/>
              </w:rPr>
              <w:t xml:space="preserve"> </w:t>
            </w:r>
            <w:proofErr w:type="spellStart"/>
            <w:r>
              <w:rPr>
                <w:rFonts w:ascii="Calibri" w:hAnsi="Calibri"/>
                <w:sz w:val="24"/>
                <w:szCs w:val="24"/>
              </w:rPr>
              <w:t>stāvā</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savās</w:t>
            </w:r>
            <w:proofErr w:type="spellEnd"/>
            <w:r>
              <w:rPr>
                <w:rFonts w:ascii="Calibri" w:hAnsi="Calibri"/>
                <w:sz w:val="24"/>
                <w:szCs w:val="24"/>
              </w:rPr>
              <w:t xml:space="preserve"> </w:t>
            </w:r>
            <w:proofErr w:type="spellStart"/>
            <w:r>
              <w:rPr>
                <w:rFonts w:ascii="Calibri" w:hAnsi="Calibri"/>
                <w:sz w:val="24"/>
                <w:szCs w:val="24"/>
              </w:rPr>
              <w:t>vietās</w:t>
            </w:r>
            <w:proofErr w:type="spellEnd"/>
            <w:r>
              <w:rPr>
                <w:rFonts w:ascii="Calibri" w:hAnsi="Calibri"/>
                <w:sz w:val="24"/>
                <w:szCs w:val="24"/>
              </w:rPr>
              <w:t>,</w:t>
            </w:r>
            <w:r>
              <w:rPr>
                <w:rFonts w:ascii="Calibri" w:hAnsi="Calibri"/>
                <w:sz w:val="24"/>
                <w:szCs w:val="24"/>
              </w:rPr>
              <w:t xml:space="preserve"> </w:t>
            </w:r>
            <w:proofErr w:type="spellStart"/>
            <w:r>
              <w:rPr>
                <w:rFonts w:ascii="Calibri" w:hAnsi="Calibri"/>
                <w:sz w:val="24"/>
                <w:szCs w:val="24"/>
              </w:rPr>
              <w:t>droši</w:t>
            </w:r>
            <w:proofErr w:type="spellEnd"/>
            <w:r>
              <w:rPr>
                <w:rFonts w:ascii="Calibri" w:hAnsi="Calibri"/>
                <w:sz w:val="24"/>
                <w:szCs w:val="24"/>
              </w:rPr>
              <w:t xml:space="preserve"> </w:t>
            </w:r>
            <w:proofErr w:type="spellStart"/>
            <w:r>
              <w:rPr>
                <w:rFonts w:ascii="Calibri" w:hAnsi="Calibri"/>
                <w:sz w:val="24"/>
                <w:szCs w:val="24"/>
              </w:rPr>
              <w:t>piestiprināti</w:t>
            </w:r>
            <w:proofErr w:type="spellEnd"/>
            <w:r>
              <w:rPr>
                <w:rFonts w:ascii="Calibri" w:hAnsi="Calibri"/>
                <w:sz w:val="24"/>
                <w:szCs w:val="24"/>
              </w:rPr>
              <w:t xml:space="preserve"> un </w:t>
            </w:r>
            <w:proofErr w:type="spellStart"/>
            <w:r>
              <w:rPr>
                <w:rFonts w:ascii="Calibri" w:hAnsi="Calibri"/>
                <w:sz w:val="24"/>
                <w:szCs w:val="24"/>
              </w:rPr>
              <w:t>saistīti</w:t>
            </w:r>
            <w:proofErr w:type="spellEnd"/>
            <w:r>
              <w:rPr>
                <w:rFonts w:ascii="Calibri" w:hAnsi="Calibri"/>
                <w:sz w:val="24"/>
                <w:szCs w:val="24"/>
              </w:rPr>
              <w:t xml:space="preserve"> </w:t>
            </w:r>
            <w:proofErr w:type="spellStart"/>
            <w:r>
              <w:rPr>
                <w:rFonts w:ascii="Calibri" w:hAnsi="Calibri"/>
                <w:sz w:val="24"/>
                <w:szCs w:val="24"/>
              </w:rPr>
              <w:t>ar</w:t>
            </w:r>
            <w:proofErr w:type="spellEnd"/>
            <w:r>
              <w:rPr>
                <w:rFonts w:ascii="Calibri" w:hAnsi="Calibri"/>
                <w:sz w:val="24"/>
                <w:szCs w:val="24"/>
              </w:rPr>
              <w:t xml:space="preserve"> </w:t>
            </w:r>
            <w:proofErr w:type="spellStart"/>
            <w:r>
              <w:rPr>
                <w:rFonts w:ascii="Calibri" w:hAnsi="Calibri"/>
                <w:sz w:val="24"/>
                <w:szCs w:val="24"/>
              </w:rPr>
              <w:t>liftu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tcBorders>
            <w:shd w:val="clear" w:color="auto" w:fill="FFFFFF"/>
            <w:tcMar>
              <w:left w:w="73" w:type="dxa"/>
            </w:tcMar>
          </w:tcPr>
          <w:p w:rsidR="00DF38DA" w:rsidRDefault="00DF38DA"/>
        </w:tc>
      </w:tr>
    </w:tbl>
    <w:p w:rsidR="00DF38DA" w:rsidRDefault="00DF38DA">
      <w:pPr>
        <w:widowControl w:val="0"/>
        <w:rPr>
          <w:rFonts w:ascii="Calibri" w:hAnsi="Calibri"/>
          <w:b/>
          <w:sz w:val="12"/>
          <w:szCs w:val="12"/>
        </w:rPr>
      </w:pPr>
    </w:p>
    <w:tbl>
      <w:tblPr>
        <w:tblW w:w="8513" w:type="dxa"/>
        <w:tblInd w:w="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8296"/>
        <w:gridCol w:w="217"/>
      </w:tblGrid>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pPr>
            <w:r>
              <w:rPr>
                <w:rFonts w:ascii="Calibri" w:hAnsi="Calibri"/>
                <w:sz w:val="24"/>
                <w:szCs w:val="24"/>
                <w:u w:val="single"/>
              </w:rPr>
              <w:t>2.3.4.4. UZ KABĪNES UN ŠAHTĀ</w:t>
            </w:r>
          </w:p>
        </w:tc>
        <w:tc>
          <w:tcPr>
            <w:tcW w:w="68" w:type="dxa"/>
            <w:vMerge w:val="restart"/>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pPr>
              <w:widowControl w:val="0"/>
              <w:ind w:left="-108" w:right="-108"/>
              <w:jc w:val="center"/>
              <w:rPr>
                <w:rFonts w:ascii="Calibri" w:hAnsi="Calibri"/>
                <w:b/>
                <w:bCs/>
                <w:sz w:val="24"/>
                <w:szCs w:val="24"/>
                <w:u w:val="single"/>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firstLine="454"/>
            </w:pPr>
            <w:r>
              <w:rPr>
                <w:rFonts w:ascii="Calibri" w:hAnsi="Calibri"/>
                <w:sz w:val="24"/>
                <w:szCs w:val="24"/>
              </w:rPr>
              <w:t>2.3.4.4.</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kontrolierīču</w:t>
            </w:r>
            <w:proofErr w:type="spellEnd"/>
            <w:r>
              <w:rPr>
                <w:rFonts w:ascii="Calibri" w:hAnsi="Calibri"/>
                <w:sz w:val="24"/>
                <w:szCs w:val="24"/>
              </w:rPr>
              <w:t xml:space="preserve">, </w:t>
            </w:r>
            <w:proofErr w:type="spellStart"/>
            <w:proofErr w:type="gramStart"/>
            <w:r>
              <w:rPr>
                <w:rFonts w:ascii="Calibri" w:hAnsi="Calibri"/>
                <w:sz w:val="24"/>
                <w:szCs w:val="24"/>
              </w:rPr>
              <w:t>ieskaitot</w:t>
            </w:r>
            <w:proofErr w:type="spellEnd"/>
            <w:r>
              <w:rPr>
                <w:rFonts w:ascii="Calibri" w:hAnsi="Calibri"/>
                <w:sz w:val="24"/>
                <w:szCs w:val="24"/>
              </w:rPr>
              <w:t xml:space="preserve">  </w:t>
            </w:r>
            <w:proofErr w:type="spellStart"/>
            <w:r>
              <w:rPr>
                <w:rFonts w:ascii="Calibri" w:hAnsi="Calibri"/>
                <w:sz w:val="24"/>
                <w:szCs w:val="24"/>
              </w:rPr>
              <w:t>šahtas</w:t>
            </w:r>
            <w:proofErr w:type="spellEnd"/>
            <w:proofErr w:type="gramEnd"/>
            <w:r>
              <w:rPr>
                <w:rFonts w:ascii="Calibri" w:hAnsi="Calibri"/>
                <w:sz w:val="24"/>
                <w:szCs w:val="24"/>
              </w:rPr>
              <w:t xml:space="preserve"> gala </w:t>
            </w:r>
            <w:proofErr w:type="spellStart"/>
            <w:r>
              <w:rPr>
                <w:rFonts w:ascii="Calibri" w:hAnsi="Calibri"/>
                <w:sz w:val="24"/>
                <w:szCs w:val="24"/>
              </w:rPr>
              <w:t>slēdžus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2"/>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2.3.4.4.</w:t>
            </w:r>
            <w:r>
              <w:rPr>
                <w:rFonts w:ascii="Calibri" w:hAnsi="Calibri"/>
                <w:sz w:val="24"/>
                <w:szCs w:val="24"/>
              </w:rPr>
              <w:t xml:space="preserve">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eļļas</w:t>
            </w:r>
            <w:proofErr w:type="spellEnd"/>
            <w:r>
              <w:rPr>
                <w:rFonts w:ascii="Calibri" w:hAnsi="Calibri"/>
                <w:sz w:val="24"/>
                <w:szCs w:val="24"/>
              </w:rPr>
              <w:t xml:space="preserve"> </w:t>
            </w:r>
            <w:proofErr w:type="spellStart"/>
            <w:r>
              <w:rPr>
                <w:rFonts w:ascii="Calibri" w:hAnsi="Calibri"/>
                <w:sz w:val="24"/>
                <w:szCs w:val="24"/>
              </w:rPr>
              <w:t>līmeni</w:t>
            </w:r>
            <w:proofErr w:type="spellEnd"/>
            <w:r>
              <w:rPr>
                <w:rFonts w:ascii="Calibri" w:hAnsi="Calibri"/>
                <w:sz w:val="24"/>
                <w:szCs w:val="24"/>
              </w:rPr>
              <w:t xml:space="preserve"> </w:t>
            </w:r>
            <w:proofErr w:type="spellStart"/>
            <w:r>
              <w:rPr>
                <w:rFonts w:ascii="Calibri" w:hAnsi="Calibri"/>
                <w:sz w:val="24"/>
                <w:szCs w:val="24"/>
              </w:rPr>
              <w:t>eļļotajā</w:t>
            </w:r>
            <w:proofErr w:type="spellEnd"/>
            <w:r>
              <w:rPr>
                <w:rFonts w:ascii="Calibri" w:hAnsi="Calibri"/>
                <w:sz w:val="24"/>
                <w:szCs w:val="24"/>
              </w:rPr>
              <w:t xml:space="preserve"> </w:t>
            </w:r>
            <w:proofErr w:type="spellStart"/>
            <w:r>
              <w:rPr>
                <w:rFonts w:ascii="Calibri" w:hAnsi="Calibri"/>
                <w:sz w:val="24"/>
                <w:szCs w:val="24"/>
              </w:rPr>
              <w:t>uz</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ja </w:t>
            </w:r>
            <w:proofErr w:type="spellStart"/>
            <w:r>
              <w:rPr>
                <w:rFonts w:ascii="Calibri" w:hAnsi="Calibri"/>
                <w:sz w:val="24"/>
                <w:szCs w:val="24"/>
              </w:rPr>
              <w:t>nepieciešams</w:t>
            </w:r>
            <w:proofErr w:type="spellEnd"/>
            <w:r>
              <w:rPr>
                <w:rFonts w:ascii="Calibri" w:hAnsi="Calibri"/>
                <w:sz w:val="24"/>
                <w:szCs w:val="24"/>
              </w:rPr>
              <w:t xml:space="preserve"> - </w:t>
            </w:r>
            <w:proofErr w:type="spellStart"/>
            <w:r>
              <w:rPr>
                <w:rFonts w:ascii="Calibri" w:hAnsi="Calibri"/>
                <w:sz w:val="24"/>
                <w:szCs w:val="24"/>
              </w:rPr>
              <w:t>papildināt</w:t>
            </w:r>
            <w:proofErr w:type="spellEnd"/>
            <w:r>
              <w:rPr>
                <w:rFonts w:ascii="Calibri" w:hAnsi="Calibri"/>
                <w:sz w:val="24"/>
                <w:szCs w:val="24"/>
              </w:rPr>
              <w:t xml:space="preserve">, </w:t>
            </w:r>
            <w:proofErr w:type="spellStart"/>
            <w:r>
              <w:rPr>
                <w:rFonts w:ascii="Calibri" w:hAnsi="Calibri"/>
                <w:sz w:val="24"/>
                <w:szCs w:val="24"/>
              </w:rPr>
              <w:t>ka</w:t>
            </w:r>
            <w:proofErr w:type="spellEnd"/>
            <w:r>
              <w:rPr>
                <w:rFonts w:ascii="Calibri" w:hAnsi="Calibri"/>
                <w:sz w:val="24"/>
                <w:szCs w:val="24"/>
              </w:rPr>
              <w:t xml:space="preserve"> </w:t>
            </w:r>
            <w:proofErr w:type="spellStart"/>
            <w:r>
              <w:rPr>
                <w:rFonts w:ascii="Calibri" w:hAnsi="Calibri"/>
                <w:sz w:val="24"/>
                <w:szCs w:val="24"/>
              </w:rPr>
              <w:t>eļļošana</w:t>
            </w:r>
            <w:proofErr w:type="spellEnd"/>
            <w:r>
              <w:rPr>
                <w:rFonts w:ascii="Calibri" w:hAnsi="Calibri"/>
                <w:sz w:val="24"/>
                <w:szCs w:val="24"/>
              </w:rPr>
              <w:t xml:space="preserve"> </w:t>
            </w:r>
            <w:proofErr w:type="spellStart"/>
            <w:r>
              <w:rPr>
                <w:rFonts w:ascii="Calibri" w:hAnsi="Calibri"/>
                <w:sz w:val="24"/>
                <w:szCs w:val="24"/>
              </w:rPr>
              <w:t>notiek</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510"/>
            </w:pPr>
            <w:r>
              <w:rPr>
                <w:rFonts w:ascii="Calibri" w:hAnsi="Calibri"/>
                <w:sz w:val="24"/>
                <w:szCs w:val="24"/>
              </w:rPr>
              <w:t>2.3.4.4.</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un </w:t>
            </w:r>
            <w:proofErr w:type="spellStart"/>
            <w:r>
              <w:rPr>
                <w:rFonts w:ascii="Calibri" w:hAnsi="Calibri"/>
                <w:sz w:val="24"/>
                <w:szCs w:val="24"/>
              </w:rPr>
              <w:t>iztīrīt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vadkurpes</w:t>
            </w:r>
            <w:proofErr w:type="spellEnd"/>
            <w:r>
              <w:rPr>
                <w:rFonts w:ascii="Calibri" w:hAnsi="Calibri"/>
                <w:sz w:val="24"/>
                <w:szCs w:val="24"/>
              </w:rPr>
              <w:t xml:space="preserve">, ja </w:t>
            </w:r>
            <w:proofErr w:type="spellStart"/>
            <w:r>
              <w:rPr>
                <w:rFonts w:ascii="Calibri" w:hAnsi="Calibri"/>
                <w:sz w:val="24"/>
                <w:szCs w:val="24"/>
              </w:rPr>
              <w:t>nepieciešams-pieregulēt</w:t>
            </w:r>
            <w:proofErr w:type="spellEnd"/>
            <w:r>
              <w:rPr>
                <w:rFonts w:ascii="Calibri" w:hAnsi="Calibri"/>
                <w:sz w:val="24"/>
                <w:szCs w:val="24"/>
              </w:rPr>
              <w:t xml:space="preserve">. </w:t>
            </w:r>
            <w:proofErr w:type="spellStart"/>
            <w:r>
              <w:rPr>
                <w:rFonts w:ascii="Calibri" w:hAnsi="Calibri"/>
                <w:sz w:val="24"/>
                <w:szCs w:val="24"/>
              </w:rPr>
              <w:t>Visām</w:t>
            </w:r>
            <w:proofErr w:type="spellEnd"/>
            <w:r>
              <w:rPr>
                <w:rFonts w:ascii="Calibri" w:hAnsi="Calibri"/>
                <w:sz w:val="24"/>
                <w:szCs w:val="24"/>
              </w:rPr>
              <w:t xml:space="preserve"> </w:t>
            </w:r>
            <w:proofErr w:type="spellStart"/>
            <w:r>
              <w:rPr>
                <w:rFonts w:ascii="Calibri" w:hAnsi="Calibri"/>
                <w:sz w:val="24"/>
                <w:szCs w:val="24"/>
              </w:rPr>
              <w:t>trosēm</w:t>
            </w:r>
            <w:proofErr w:type="spellEnd"/>
            <w:r>
              <w:rPr>
                <w:rFonts w:ascii="Calibri" w:hAnsi="Calibri"/>
                <w:sz w:val="24"/>
                <w:szCs w:val="24"/>
              </w:rPr>
              <w:t xml:space="preserve"> un </w:t>
            </w:r>
            <w:proofErr w:type="spellStart"/>
            <w:r>
              <w:rPr>
                <w:rFonts w:ascii="Calibri" w:hAnsi="Calibri"/>
                <w:sz w:val="24"/>
                <w:szCs w:val="24"/>
              </w:rPr>
              <w:t>ķēžu</w:t>
            </w:r>
            <w:proofErr w:type="spellEnd"/>
            <w:r>
              <w:rPr>
                <w:rFonts w:ascii="Calibri" w:hAnsi="Calibri"/>
                <w:sz w:val="24"/>
                <w:szCs w:val="24"/>
              </w:rPr>
              <w:t xml:space="preserve"> </w:t>
            </w:r>
            <w:proofErr w:type="spellStart"/>
            <w:r>
              <w:rPr>
                <w:rFonts w:ascii="Calibri" w:hAnsi="Calibri"/>
                <w:sz w:val="24"/>
                <w:szCs w:val="24"/>
              </w:rPr>
              <w:t>savienojumiem</w:t>
            </w:r>
            <w:proofErr w:type="spellEnd"/>
            <w:r>
              <w:rPr>
                <w:rFonts w:ascii="Calibri" w:hAnsi="Calibri"/>
                <w:sz w:val="24"/>
                <w:szCs w:val="24"/>
              </w:rPr>
              <w:t xml:space="preserve"> </w:t>
            </w:r>
            <w:proofErr w:type="spellStart"/>
            <w:r>
              <w:rPr>
                <w:rFonts w:ascii="Calibri" w:hAnsi="Calibri"/>
                <w:sz w:val="24"/>
                <w:szCs w:val="24"/>
              </w:rPr>
              <w:t>uz</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87"/>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2.3.4.4.</w:t>
            </w:r>
            <w:r>
              <w:rPr>
                <w:rFonts w:ascii="Calibri" w:hAnsi="Calibri"/>
                <w:sz w:val="24"/>
                <w:szCs w:val="24"/>
              </w:rPr>
              <w:t xml:space="preserve">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trošu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w:t>
            </w:r>
            <w:proofErr w:type="spellStart"/>
            <w:r>
              <w:rPr>
                <w:rFonts w:ascii="Calibri" w:hAnsi="Calibri"/>
                <w:sz w:val="24"/>
                <w:szCs w:val="24"/>
              </w:rPr>
              <w:t>nospriegojumu</w:t>
            </w:r>
            <w:proofErr w:type="spellEnd"/>
            <w:r>
              <w:rPr>
                <w:rFonts w:ascii="Calibri" w:hAnsi="Calibri"/>
                <w:sz w:val="24"/>
                <w:szCs w:val="24"/>
              </w:rPr>
              <w:t xml:space="preserve">, </w:t>
            </w:r>
            <w:proofErr w:type="spellStart"/>
            <w:r>
              <w:rPr>
                <w:rFonts w:ascii="Calibri" w:hAnsi="Calibri"/>
                <w:sz w:val="24"/>
                <w:szCs w:val="24"/>
              </w:rPr>
              <w:t>stiprinājumus</w:t>
            </w:r>
            <w:proofErr w:type="spellEnd"/>
            <w:r>
              <w:rPr>
                <w:rFonts w:ascii="Calibri" w:hAnsi="Calibri"/>
                <w:sz w:val="24"/>
                <w:szCs w:val="24"/>
              </w:rPr>
              <w:t xml:space="preserve"> </w:t>
            </w:r>
            <w:proofErr w:type="spellStart"/>
            <w:r>
              <w:rPr>
                <w:rFonts w:ascii="Calibri" w:hAnsi="Calibri"/>
                <w:sz w:val="24"/>
                <w:szCs w:val="24"/>
              </w:rPr>
              <w:t>visām</w:t>
            </w:r>
            <w:proofErr w:type="spellEnd"/>
            <w:r>
              <w:rPr>
                <w:rFonts w:ascii="Calibri" w:hAnsi="Calibri"/>
                <w:sz w:val="24"/>
                <w:szCs w:val="24"/>
              </w:rPr>
              <w:t xml:space="preserve"> </w:t>
            </w:r>
            <w:proofErr w:type="spellStart"/>
            <w:r>
              <w:rPr>
                <w:rFonts w:ascii="Calibri" w:hAnsi="Calibri"/>
                <w:sz w:val="24"/>
                <w:szCs w:val="24"/>
              </w:rPr>
              <w:t>nepieciešamo</w:t>
            </w:r>
            <w:proofErr w:type="spellEnd"/>
            <w:r>
              <w:rPr>
                <w:rFonts w:ascii="Calibri" w:hAnsi="Calibri"/>
                <w:sz w:val="24"/>
                <w:szCs w:val="24"/>
              </w:rPr>
              <w:t xml:space="preserve"> </w:t>
            </w:r>
            <w:proofErr w:type="spellStart"/>
            <w:r>
              <w:rPr>
                <w:rFonts w:ascii="Calibri" w:hAnsi="Calibri"/>
                <w:sz w:val="24"/>
                <w:szCs w:val="24"/>
              </w:rPr>
              <w:t>pieregulēt</w:t>
            </w:r>
            <w:proofErr w:type="spellEnd"/>
            <w:r>
              <w:rPr>
                <w:rFonts w:ascii="Calibri" w:hAnsi="Calibri"/>
                <w:sz w:val="24"/>
                <w:szCs w:val="24"/>
              </w:rPr>
              <w:t xml:space="preserve">, </w:t>
            </w:r>
            <w:proofErr w:type="spellStart"/>
            <w:r>
              <w:rPr>
                <w:rFonts w:ascii="Calibri" w:hAnsi="Calibri"/>
                <w:sz w:val="24"/>
                <w:szCs w:val="24"/>
              </w:rPr>
              <w:t>vaļīgos</w:t>
            </w:r>
            <w:proofErr w:type="spellEnd"/>
            <w:r>
              <w:rPr>
                <w:rFonts w:ascii="Calibri" w:hAnsi="Calibri"/>
                <w:sz w:val="24"/>
                <w:szCs w:val="24"/>
              </w:rPr>
              <w:t xml:space="preserve"> </w:t>
            </w:r>
            <w:proofErr w:type="spellStart"/>
            <w:r>
              <w:rPr>
                <w:rFonts w:ascii="Calibri" w:hAnsi="Calibri"/>
                <w:sz w:val="24"/>
                <w:szCs w:val="24"/>
              </w:rPr>
              <w:t>stiprinājumus</w:t>
            </w:r>
            <w:proofErr w:type="spellEnd"/>
            <w:r>
              <w:rPr>
                <w:rFonts w:ascii="Calibri" w:hAnsi="Calibri"/>
                <w:sz w:val="24"/>
                <w:szCs w:val="24"/>
              </w:rPr>
              <w:t xml:space="preserve"> </w:t>
            </w:r>
            <w:proofErr w:type="spellStart"/>
            <w:r>
              <w:rPr>
                <w:rFonts w:ascii="Calibri" w:hAnsi="Calibri"/>
                <w:sz w:val="24"/>
                <w:szCs w:val="24"/>
              </w:rPr>
              <w:t>pievilkt</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2.3.4.4.</w:t>
            </w:r>
            <w:r>
              <w:rPr>
                <w:rFonts w:ascii="Calibri" w:hAnsi="Calibri"/>
                <w:sz w:val="24"/>
                <w:szCs w:val="24"/>
              </w:rPr>
              <w:t xml:space="preserve">5.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ķērāju</w:t>
            </w:r>
            <w:proofErr w:type="spellEnd"/>
            <w:r>
              <w:rPr>
                <w:rFonts w:ascii="Calibri" w:hAnsi="Calibri"/>
                <w:sz w:val="24"/>
                <w:szCs w:val="24"/>
              </w:rPr>
              <w:t xml:space="preserve"> un </w:t>
            </w:r>
            <w:proofErr w:type="spellStart"/>
            <w:r>
              <w:rPr>
                <w:rFonts w:ascii="Calibri" w:hAnsi="Calibri"/>
                <w:sz w:val="24"/>
                <w:szCs w:val="24"/>
              </w:rPr>
              <w:t>slēdžu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2.3.4.4.</w:t>
            </w:r>
            <w:r>
              <w:rPr>
                <w:rFonts w:ascii="Calibri" w:hAnsi="Calibri"/>
                <w:sz w:val="24"/>
                <w:szCs w:val="24"/>
              </w:rPr>
              <w:t xml:space="preserve">6.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pārējo</w:t>
            </w:r>
            <w:proofErr w:type="spellEnd"/>
            <w:r>
              <w:rPr>
                <w:rFonts w:ascii="Calibri" w:hAnsi="Calibri"/>
                <w:sz w:val="24"/>
                <w:szCs w:val="24"/>
              </w:rPr>
              <w:t xml:space="preserve"> </w:t>
            </w:r>
            <w:proofErr w:type="spellStart"/>
            <w:r>
              <w:rPr>
                <w:rFonts w:ascii="Calibri" w:hAnsi="Calibri"/>
                <w:sz w:val="24"/>
                <w:szCs w:val="24"/>
              </w:rPr>
              <w:t>drošības</w:t>
            </w:r>
            <w:proofErr w:type="spellEnd"/>
            <w:r>
              <w:rPr>
                <w:rFonts w:ascii="Calibri" w:hAnsi="Calibri"/>
                <w:sz w:val="24"/>
                <w:szCs w:val="24"/>
              </w:rPr>
              <w:t xml:space="preserve"> </w:t>
            </w:r>
            <w:proofErr w:type="spellStart"/>
            <w:r>
              <w:rPr>
                <w:rFonts w:ascii="Calibri" w:hAnsi="Calibri"/>
                <w:sz w:val="24"/>
                <w:szCs w:val="24"/>
              </w:rPr>
              <w:t>slēdžu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2.3.4.4.</w:t>
            </w:r>
            <w:r>
              <w:rPr>
                <w:rFonts w:ascii="Calibri" w:hAnsi="Calibri"/>
                <w:sz w:val="24"/>
                <w:szCs w:val="24"/>
              </w:rPr>
              <w:t xml:space="preserve">7.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viss</w:t>
            </w:r>
            <w:proofErr w:type="spellEnd"/>
            <w:r>
              <w:rPr>
                <w:rFonts w:ascii="Calibri" w:hAnsi="Calibri"/>
                <w:sz w:val="24"/>
                <w:szCs w:val="24"/>
              </w:rPr>
              <w:t xml:space="preserve"> </w:t>
            </w:r>
            <w:proofErr w:type="spellStart"/>
            <w:r>
              <w:rPr>
                <w:rFonts w:ascii="Calibri" w:hAnsi="Calibri"/>
                <w:sz w:val="24"/>
                <w:szCs w:val="24"/>
              </w:rPr>
              <w:t>aprīkojums</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pareizs</w:t>
            </w:r>
            <w:proofErr w:type="spellEnd"/>
            <w:r>
              <w:rPr>
                <w:rFonts w:ascii="Calibri" w:hAnsi="Calibri"/>
                <w:sz w:val="24"/>
                <w:szCs w:val="24"/>
              </w:rPr>
              <w:t xml:space="preserve"> un </w:t>
            </w:r>
            <w:proofErr w:type="spellStart"/>
            <w:r>
              <w:rPr>
                <w:rFonts w:ascii="Calibri" w:hAnsi="Calibri"/>
                <w:sz w:val="24"/>
                <w:szCs w:val="24"/>
              </w:rPr>
              <w:t>droši</w:t>
            </w:r>
            <w:proofErr w:type="spellEnd"/>
            <w:r>
              <w:rPr>
                <w:rFonts w:ascii="Calibri" w:hAnsi="Calibri"/>
                <w:sz w:val="24"/>
                <w:szCs w:val="24"/>
              </w:rPr>
              <w:t xml:space="preserve"> </w:t>
            </w:r>
            <w:proofErr w:type="spellStart"/>
            <w:r>
              <w:rPr>
                <w:rFonts w:ascii="Calibri" w:hAnsi="Calibri"/>
                <w:sz w:val="24"/>
                <w:szCs w:val="24"/>
              </w:rPr>
              <w:t>nostiprināts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2.3.4.4.</w:t>
            </w:r>
            <w:r>
              <w:rPr>
                <w:rFonts w:ascii="Calibri" w:hAnsi="Calibri"/>
                <w:sz w:val="24"/>
                <w:szCs w:val="24"/>
              </w:rPr>
              <w:t xml:space="preserve">8. </w:t>
            </w:r>
            <w:proofErr w:type="spellStart"/>
            <w:r>
              <w:rPr>
                <w:rFonts w:ascii="Calibri" w:hAnsi="Calibri"/>
                <w:sz w:val="24"/>
                <w:szCs w:val="24"/>
              </w:rPr>
              <w:t>Saeļļot</w:t>
            </w:r>
            <w:proofErr w:type="spellEnd"/>
            <w:r>
              <w:rPr>
                <w:rFonts w:ascii="Calibri" w:hAnsi="Calibri"/>
                <w:sz w:val="24"/>
                <w:szCs w:val="24"/>
              </w:rPr>
              <w:t xml:space="preserve"> visas </w:t>
            </w:r>
            <w:proofErr w:type="spellStart"/>
            <w:r>
              <w:rPr>
                <w:rFonts w:ascii="Calibri" w:hAnsi="Calibri"/>
                <w:sz w:val="24"/>
                <w:szCs w:val="24"/>
              </w:rPr>
              <w:t>vadsliedes</w:t>
            </w:r>
            <w:proofErr w:type="spellEnd"/>
            <w:r>
              <w:rPr>
                <w:rFonts w:ascii="Calibri" w:hAnsi="Calibri"/>
                <w:sz w:val="24"/>
                <w:szCs w:val="24"/>
              </w:rPr>
              <w:t xml:space="preserve">, ja </w:t>
            </w:r>
            <w:proofErr w:type="spellStart"/>
            <w:r>
              <w:rPr>
                <w:rFonts w:ascii="Calibri" w:hAnsi="Calibri"/>
                <w:sz w:val="24"/>
                <w:szCs w:val="24"/>
              </w:rPr>
              <w:t>eļļotāji</w:t>
            </w:r>
            <w:proofErr w:type="spellEnd"/>
            <w:r>
              <w:rPr>
                <w:rFonts w:ascii="Calibri" w:hAnsi="Calibri"/>
                <w:sz w:val="24"/>
                <w:szCs w:val="24"/>
              </w:rPr>
              <w:t xml:space="preserve"> </w:t>
            </w:r>
            <w:proofErr w:type="spellStart"/>
            <w:r>
              <w:rPr>
                <w:rFonts w:ascii="Calibri" w:hAnsi="Calibri"/>
                <w:sz w:val="24"/>
                <w:szCs w:val="24"/>
              </w:rPr>
              <w:t>nav</w:t>
            </w:r>
            <w:proofErr w:type="spellEnd"/>
            <w:r>
              <w:rPr>
                <w:rFonts w:ascii="Calibri" w:hAnsi="Calibri"/>
                <w:sz w:val="24"/>
                <w:szCs w:val="24"/>
              </w:rPr>
              <w:t xml:space="preserve"> </w:t>
            </w:r>
            <w:proofErr w:type="spellStart"/>
            <w:r>
              <w:rPr>
                <w:rFonts w:ascii="Calibri" w:hAnsi="Calibri"/>
                <w:sz w:val="24"/>
                <w:szCs w:val="24"/>
              </w:rPr>
              <w:t>iebūvēti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2.3.4.4.</w:t>
            </w:r>
            <w:r>
              <w:rPr>
                <w:rFonts w:ascii="Calibri" w:hAnsi="Calibri"/>
                <w:sz w:val="24"/>
                <w:szCs w:val="24"/>
              </w:rPr>
              <w:t xml:space="preserve">9. </w:t>
            </w:r>
            <w:proofErr w:type="spellStart"/>
            <w:r>
              <w:rPr>
                <w:rFonts w:ascii="Calibri" w:hAnsi="Calibri"/>
                <w:sz w:val="24"/>
                <w:szCs w:val="24"/>
              </w:rPr>
              <w:t>Notīrīt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jumtu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2.3.4.5.</w:t>
            </w:r>
            <w:r>
              <w:rPr>
                <w:rFonts w:ascii="Calibri" w:hAnsi="Calibri"/>
                <w:sz w:val="24"/>
                <w:szCs w:val="24"/>
              </w:rPr>
              <w:t xml:space="preserve"> </w:t>
            </w:r>
            <w:proofErr w:type="spellStart"/>
            <w:r>
              <w:rPr>
                <w:rFonts w:ascii="Calibri" w:hAnsi="Calibri"/>
                <w:sz w:val="24"/>
                <w:szCs w:val="24"/>
              </w:rPr>
              <w:t>Uz</w:t>
            </w:r>
            <w:proofErr w:type="spellEnd"/>
            <w:r>
              <w:rPr>
                <w:rFonts w:ascii="Calibri" w:hAnsi="Calibri"/>
                <w:sz w:val="24"/>
                <w:szCs w:val="24"/>
              </w:rPr>
              <w:t xml:space="preserve"> </w:t>
            </w:r>
            <w:proofErr w:type="spellStart"/>
            <w:r>
              <w:rPr>
                <w:rFonts w:ascii="Calibri" w:hAnsi="Calibri"/>
                <w:sz w:val="24"/>
                <w:szCs w:val="24"/>
              </w:rPr>
              <w:t>pretsvara</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2.3.4.5.</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un </w:t>
            </w:r>
            <w:proofErr w:type="spellStart"/>
            <w:r>
              <w:rPr>
                <w:rFonts w:ascii="Calibri" w:hAnsi="Calibri"/>
                <w:sz w:val="24"/>
                <w:szCs w:val="24"/>
              </w:rPr>
              <w:t>notīrīt</w:t>
            </w:r>
            <w:proofErr w:type="spellEnd"/>
            <w:r>
              <w:rPr>
                <w:rFonts w:ascii="Calibri" w:hAnsi="Calibri"/>
                <w:sz w:val="24"/>
                <w:szCs w:val="24"/>
              </w:rPr>
              <w:t xml:space="preserve"> </w:t>
            </w:r>
            <w:proofErr w:type="spellStart"/>
            <w:r>
              <w:rPr>
                <w:rFonts w:ascii="Calibri" w:hAnsi="Calibri"/>
                <w:sz w:val="24"/>
                <w:szCs w:val="24"/>
              </w:rPr>
              <w:t>pretsvara</w:t>
            </w:r>
            <w:proofErr w:type="spellEnd"/>
            <w:r>
              <w:rPr>
                <w:rFonts w:ascii="Calibri" w:hAnsi="Calibri"/>
                <w:sz w:val="24"/>
                <w:szCs w:val="24"/>
              </w:rPr>
              <w:t xml:space="preserve"> </w:t>
            </w:r>
            <w:proofErr w:type="spellStart"/>
            <w:r>
              <w:rPr>
                <w:rFonts w:ascii="Calibri" w:hAnsi="Calibri"/>
                <w:sz w:val="24"/>
                <w:szCs w:val="24"/>
              </w:rPr>
              <w:t>vadkurpes</w:t>
            </w:r>
            <w:proofErr w:type="spellEnd"/>
            <w:r>
              <w:rPr>
                <w:rFonts w:ascii="Calibri" w:hAnsi="Calibri"/>
                <w:sz w:val="24"/>
                <w:szCs w:val="24"/>
              </w:rPr>
              <w:t xml:space="preserve">, </w:t>
            </w:r>
            <w:proofErr w:type="spellStart"/>
            <w:r>
              <w:rPr>
                <w:rFonts w:ascii="Calibri" w:hAnsi="Calibri"/>
                <w:sz w:val="24"/>
                <w:szCs w:val="24"/>
              </w:rPr>
              <w:t>noregulēt</w:t>
            </w:r>
            <w:proofErr w:type="spellEnd"/>
            <w:r>
              <w:rPr>
                <w:rFonts w:ascii="Calibri" w:hAnsi="Calibri"/>
                <w:sz w:val="24"/>
                <w:szCs w:val="24"/>
              </w:rPr>
              <w:t xml:space="preserve"> </w:t>
            </w:r>
            <w:proofErr w:type="spellStart"/>
            <w:r>
              <w:rPr>
                <w:rFonts w:ascii="Calibri" w:hAnsi="Calibri"/>
                <w:sz w:val="24"/>
                <w:szCs w:val="24"/>
              </w:rPr>
              <w:t>tās</w:t>
            </w:r>
            <w:proofErr w:type="spellEnd"/>
            <w:r>
              <w:rPr>
                <w:rFonts w:ascii="Calibri" w:hAnsi="Calibri"/>
                <w:sz w:val="24"/>
                <w:szCs w:val="24"/>
              </w:rPr>
              <w:t xml:space="preserve">, ja </w:t>
            </w:r>
            <w:proofErr w:type="spellStart"/>
            <w:r>
              <w:rPr>
                <w:rFonts w:ascii="Calibri" w:hAnsi="Calibri"/>
                <w:sz w:val="24"/>
                <w:szCs w:val="24"/>
              </w:rPr>
              <w:t>nepieciešams</w:t>
            </w:r>
            <w:proofErr w:type="spellEnd"/>
            <w:r>
              <w:rPr>
                <w:rFonts w:ascii="Calibri" w:hAnsi="Calibri"/>
                <w:sz w:val="24"/>
                <w:szCs w:val="24"/>
              </w:rPr>
              <w:t xml:space="preserve"> </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83"/>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2.3.4.5.</w:t>
            </w:r>
            <w:r>
              <w:rPr>
                <w:rFonts w:ascii="Calibri" w:hAnsi="Calibri"/>
                <w:sz w:val="24"/>
                <w:szCs w:val="24"/>
              </w:rPr>
              <w:t xml:space="preserve">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eļļas</w:t>
            </w:r>
            <w:proofErr w:type="spellEnd"/>
            <w:r>
              <w:rPr>
                <w:rFonts w:ascii="Calibri" w:hAnsi="Calibri"/>
                <w:sz w:val="24"/>
                <w:szCs w:val="24"/>
              </w:rPr>
              <w:t xml:space="preserve"> </w:t>
            </w:r>
            <w:proofErr w:type="spellStart"/>
            <w:r>
              <w:rPr>
                <w:rFonts w:ascii="Calibri" w:hAnsi="Calibri"/>
                <w:sz w:val="24"/>
                <w:szCs w:val="24"/>
              </w:rPr>
              <w:t>līmeni</w:t>
            </w:r>
            <w:proofErr w:type="spellEnd"/>
            <w:r>
              <w:rPr>
                <w:rFonts w:ascii="Calibri" w:hAnsi="Calibri"/>
                <w:sz w:val="24"/>
                <w:szCs w:val="24"/>
              </w:rPr>
              <w:t xml:space="preserve"> </w:t>
            </w:r>
            <w:proofErr w:type="spellStart"/>
            <w:r>
              <w:rPr>
                <w:rFonts w:ascii="Calibri" w:hAnsi="Calibri"/>
                <w:sz w:val="24"/>
                <w:szCs w:val="24"/>
              </w:rPr>
              <w:t>eļļotajos</w:t>
            </w:r>
            <w:proofErr w:type="spellEnd"/>
            <w:r>
              <w:rPr>
                <w:rFonts w:ascii="Calibri" w:hAnsi="Calibri"/>
                <w:sz w:val="24"/>
                <w:szCs w:val="24"/>
              </w:rPr>
              <w:t xml:space="preserve"> un </w:t>
            </w:r>
            <w:proofErr w:type="spellStart"/>
            <w:r>
              <w:rPr>
                <w:rFonts w:ascii="Calibri" w:hAnsi="Calibri"/>
                <w:sz w:val="24"/>
                <w:szCs w:val="24"/>
              </w:rPr>
              <w:t>pretsvara</w:t>
            </w:r>
            <w:proofErr w:type="spellEnd"/>
            <w:r>
              <w:rPr>
                <w:rFonts w:ascii="Calibri" w:hAnsi="Calibri"/>
                <w:sz w:val="24"/>
                <w:szCs w:val="24"/>
              </w:rPr>
              <w:t xml:space="preserve">, ja </w:t>
            </w:r>
            <w:proofErr w:type="spellStart"/>
            <w:r>
              <w:rPr>
                <w:rFonts w:ascii="Calibri" w:hAnsi="Calibri"/>
                <w:sz w:val="24"/>
                <w:szCs w:val="24"/>
              </w:rPr>
              <w:t>neieciešams</w:t>
            </w:r>
            <w:proofErr w:type="spellEnd"/>
            <w:r>
              <w:rPr>
                <w:rFonts w:ascii="Calibri" w:hAnsi="Calibri"/>
                <w:sz w:val="24"/>
                <w:szCs w:val="24"/>
              </w:rPr>
              <w:t xml:space="preserve"> </w:t>
            </w:r>
            <w:proofErr w:type="spellStart"/>
            <w:r>
              <w:rPr>
                <w:rFonts w:ascii="Calibri" w:hAnsi="Calibri"/>
                <w:sz w:val="24"/>
                <w:szCs w:val="24"/>
              </w:rPr>
              <w:t>pieliet</w:t>
            </w:r>
            <w:proofErr w:type="spellEnd"/>
            <w:r>
              <w:rPr>
                <w:rFonts w:ascii="Calibri" w:hAnsi="Calibri"/>
                <w:sz w:val="24"/>
                <w:szCs w:val="24"/>
              </w:rPr>
              <w:t xml:space="preserve"> </w:t>
            </w:r>
            <w:proofErr w:type="spellStart"/>
            <w:r>
              <w:rPr>
                <w:rFonts w:ascii="Calibri" w:hAnsi="Calibri"/>
                <w:sz w:val="24"/>
                <w:szCs w:val="24"/>
              </w:rPr>
              <w:lastRenderedPageBreak/>
              <w:t>eļļu</w:t>
            </w:r>
            <w:proofErr w:type="spellEnd"/>
            <w:r>
              <w:rPr>
                <w:rFonts w:ascii="Calibri" w:hAnsi="Calibri"/>
                <w:sz w:val="24"/>
                <w:szCs w:val="24"/>
              </w:rPr>
              <w:t xml:space="preserve"> un </w:t>
            </w:r>
            <w:proofErr w:type="spellStart"/>
            <w:r>
              <w:rPr>
                <w:rFonts w:ascii="Calibri" w:hAnsi="Calibri"/>
                <w:sz w:val="24"/>
                <w:szCs w:val="24"/>
              </w:rPr>
              <w:t>pārliecināties</w:t>
            </w:r>
            <w:proofErr w:type="spellEnd"/>
            <w:r>
              <w:rPr>
                <w:rFonts w:ascii="Calibri" w:hAnsi="Calibri"/>
                <w:sz w:val="24"/>
                <w:szCs w:val="24"/>
              </w:rPr>
              <w:t xml:space="preserve">, </w:t>
            </w:r>
            <w:proofErr w:type="spellStart"/>
            <w:r>
              <w:rPr>
                <w:rFonts w:ascii="Calibri" w:hAnsi="Calibri"/>
                <w:sz w:val="24"/>
                <w:szCs w:val="24"/>
              </w:rPr>
              <w:t>ka</w:t>
            </w:r>
            <w:proofErr w:type="spellEnd"/>
            <w:r>
              <w:rPr>
                <w:rFonts w:ascii="Calibri" w:hAnsi="Calibri"/>
                <w:sz w:val="24"/>
                <w:szCs w:val="24"/>
              </w:rPr>
              <w:t xml:space="preserve"> </w:t>
            </w:r>
            <w:proofErr w:type="spellStart"/>
            <w:r>
              <w:rPr>
                <w:rFonts w:ascii="Calibri" w:hAnsi="Calibri"/>
                <w:sz w:val="24"/>
                <w:szCs w:val="24"/>
              </w:rPr>
              <w:t>vadsliedes</w:t>
            </w:r>
            <w:proofErr w:type="spellEnd"/>
            <w:r>
              <w:rPr>
                <w:rFonts w:ascii="Calibri" w:hAnsi="Calibri"/>
                <w:sz w:val="24"/>
                <w:szCs w:val="24"/>
              </w:rPr>
              <w:t xml:space="preserve"> </w:t>
            </w:r>
            <w:proofErr w:type="spellStart"/>
            <w:r>
              <w:rPr>
                <w:rFonts w:ascii="Calibri" w:hAnsi="Calibri"/>
                <w:sz w:val="24"/>
                <w:szCs w:val="24"/>
              </w:rPr>
              <w:t>tiek</w:t>
            </w:r>
            <w:proofErr w:type="spellEnd"/>
            <w:r>
              <w:rPr>
                <w:rFonts w:ascii="Calibri" w:hAnsi="Calibri"/>
                <w:sz w:val="24"/>
                <w:szCs w:val="24"/>
              </w:rPr>
              <w:t xml:space="preserve"> </w:t>
            </w:r>
            <w:proofErr w:type="spellStart"/>
            <w:r>
              <w:rPr>
                <w:rFonts w:ascii="Calibri" w:hAnsi="Calibri"/>
                <w:sz w:val="24"/>
                <w:szCs w:val="24"/>
              </w:rPr>
              <w:t>eļļotas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18"/>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972" w:hanging="540"/>
            </w:pPr>
            <w:r>
              <w:rPr>
                <w:rFonts w:ascii="Calibri" w:hAnsi="Calibri"/>
                <w:sz w:val="24"/>
                <w:szCs w:val="24"/>
              </w:rPr>
              <w:lastRenderedPageBreak/>
              <w:t>2.3.4.5.</w:t>
            </w:r>
            <w:r>
              <w:rPr>
                <w:rFonts w:ascii="Calibri" w:hAnsi="Calibri"/>
                <w:sz w:val="24"/>
                <w:szCs w:val="24"/>
              </w:rPr>
              <w:t xml:space="preserve">3. </w:t>
            </w:r>
            <w:proofErr w:type="spellStart"/>
            <w:r>
              <w:rPr>
                <w:rFonts w:ascii="Calibri" w:hAnsi="Calibri"/>
                <w:sz w:val="24"/>
                <w:szCs w:val="24"/>
              </w:rPr>
              <w:t>Parbaudīt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trošu</w:t>
            </w:r>
            <w:proofErr w:type="spellEnd"/>
            <w:r>
              <w:rPr>
                <w:rFonts w:ascii="Calibri" w:hAnsi="Calibri"/>
                <w:sz w:val="24"/>
                <w:szCs w:val="24"/>
              </w:rPr>
              <w:t xml:space="preserve"> </w:t>
            </w:r>
            <w:proofErr w:type="spellStart"/>
            <w:r>
              <w:rPr>
                <w:rFonts w:ascii="Calibri" w:hAnsi="Calibri"/>
                <w:sz w:val="24"/>
                <w:szCs w:val="24"/>
              </w:rPr>
              <w:t>nospriegojumu</w:t>
            </w:r>
            <w:proofErr w:type="spellEnd"/>
            <w:r>
              <w:rPr>
                <w:rFonts w:ascii="Calibri" w:hAnsi="Calibri"/>
                <w:sz w:val="24"/>
                <w:szCs w:val="24"/>
              </w:rPr>
              <w:t xml:space="preserve">, </w:t>
            </w:r>
            <w:proofErr w:type="spellStart"/>
            <w:r>
              <w:rPr>
                <w:rFonts w:ascii="Calibri" w:hAnsi="Calibri"/>
                <w:sz w:val="24"/>
                <w:szCs w:val="24"/>
              </w:rPr>
              <w:t>trošu</w:t>
            </w:r>
            <w:proofErr w:type="spellEnd"/>
            <w:r>
              <w:rPr>
                <w:rFonts w:ascii="Calibri" w:hAnsi="Calibri"/>
                <w:sz w:val="24"/>
                <w:szCs w:val="24"/>
              </w:rPr>
              <w:t xml:space="preserve"> un </w:t>
            </w:r>
            <w:proofErr w:type="spellStart"/>
            <w:r>
              <w:rPr>
                <w:rFonts w:ascii="Calibri" w:hAnsi="Calibri"/>
                <w:sz w:val="24"/>
                <w:szCs w:val="24"/>
              </w:rPr>
              <w:t>ķēžu</w:t>
            </w:r>
            <w:proofErr w:type="spellEnd"/>
            <w:r>
              <w:rPr>
                <w:rFonts w:ascii="Calibri" w:hAnsi="Calibri"/>
                <w:sz w:val="24"/>
                <w:szCs w:val="24"/>
              </w:rPr>
              <w:t xml:space="preserve"> </w:t>
            </w:r>
            <w:proofErr w:type="spellStart"/>
            <w:r>
              <w:rPr>
                <w:rFonts w:ascii="Calibri" w:hAnsi="Calibri"/>
                <w:sz w:val="24"/>
                <w:szCs w:val="24"/>
              </w:rPr>
              <w:t>stiprinājumus</w:t>
            </w:r>
            <w:proofErr w:type="spellEnd"/>
            <w:r>
              <w:rPr>
                <w:rFonts w:ascii="Calibri" w:hAnsi="Calibri"/>
                <w:sz w:val="24"/>
                <w:szCs w:val="24"/>
              </w:rPr>
              <w:t xml:space="preserve"> </w:t>
            </w:r>
            <w:proofErr w:type="spellStart"/>
            <w:r>
              <w:rPr>
                <w:rFonts w:ascii="Calibri" w:hAnsi="Calibri"/>
                <w:sz w:val="24"/>
                <w:szCs w:val="24"/>
              </w:rPr>
              <w:t>uz</w:t>
            </w:r>
            <w:proofErr w:type="spellEnd"/>
            <w:r>
              <w:rPr>
                <w:rFonts w:ascii="Calibri" w:hAnsi="Calibri"/>
                <w:sz w:val="24"/>
                <w:szCs w:val="24"/>
              </w:rPr>
              <w:t xml:space="preserve"> </w:t>
            </w:r>
            <w:proofErr w:type="spellStart"/>
            <w:r>
              <w:rPr>
                <w:rFonts w:ascii="Calibri" w:hAnsi="Calibri"/>
                <w:sz w:val="24"/>
                <w:szCs w:val="24"/>
              </w:rPr>
              <w:t>pretsvara</w:t>
            </w:r>
            <w:proofErr w:type="spellEnd"/>
            <w:r>
              <w:rPr>
                <w:rFonts w:ascii="Calibri" w:hAnsi="Calibri"/>
                <w:sz w:val="24"/>
                <w:szCs w:val="24"/>
              </w:rPr>
              <w:t xml:space="preserve">, ja </w:t>
            </w:r>
            <w:proofErr w:type="spellStart"/>
            <w:r>
              <w:rPr>
                <w:rFonts w:ascii="Calibri" w:hAnsi="Calibri"/>
                <w:sz w:val="24"/>
                <w:szCs w:val="24"/>
              </w:rPr>
              <w:t>nepieciešams</w:t>
            </w:r>
            <w:proofErr w:type="spellEnd"/>
            <w:r>
              <w:rPr>
                <w:rFonts w:ascii="Calibri" w:hAnsi="Calibri"/>
                <w:sz w:val="24"/>
                <w:szCs w:val="24"/>
              </w:rPr>
              <w:t xml:space="preserve"> </w:t>
            </w:r>
            <w:proofErr w:type="spellStart"/>
            <w:r>
              <w:rPr>
                <w:rFonts w:ascii="Calibri" w:hAnsi="Calibri"/>
                <w:sz w:val="24"/>
                <w:szCs w:val="24"/>
              </w:rPr>
              <w:t>regulēt</w:t>
            </w:r>
            <w:proofErr w:type="spellEnd"/>
            <w:r>
              <w:rPr>
                <w:rFonts w:ascii="Calibri" w:hAnsi="Calibri"/>
                <w:sz w:val="24"/>
                <w:szCs w:val="24"/>
              </w:rPr>
              <w:t xml:space="preserve"> un </w:t>
            </w:r>
            <w:proofErr w:type="spellStart"/>
            <w:r>
              <w:rPr>
                <w:rFonts w:ascii="Calibri" w:hAnsi="Calibri"/>
                <w:sz w:val="24"/>
                <w:szCs w:val="24"/>
              </w:rPr>
              <w:t>pieskrūvēt</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2.3.4.5.</w:t>
            </w:r>
            <w:r>
              <w:rPr>
                <w:rFonts w:ascii="Calibri" w:hAnsi="Calibri"/>
                <w:sz w:val="24"/>
                <w:szCs w:val="24"/>
              </w:rPr>
              <w:t xml:space="preserve">4. </w:t>
            </w:r>
            <w:proofErr w:type="spellStart"/>
            <w:r>
              <w:rPr>
                <w:rFonts w:ascii="Calibri" w:hAnsi="Calibri"/>
                <w:sz w:val="24"/>
                <w:szCs w:val="24"/>
              </w:rPr>
              <w:t>Notīrīt</w:t>
            </w:r>
            <w:proofErr w:type="spellEnd"/>
            <w:r>
              <w:rPr>
                <w:rFonts w:ascii="Calibri" w:hAnsi="Calibri"/>
                <w:sz w:val="24"/>
                <w:szCs w:val="24"/>
              </w:rPr>
              <w:t xml:space="preserve"> </w:t>
            </w:r>
            <w:proofErr w:type="spellStart"/>
            <w:r>
              <w:rPr>
                <w:rFonts w:ascii="Calibri" w:hAnsi="Calibri"/>
                <w:sz w:val="24"/>
                <w:szCs w:val="24"/>
              </w:rPr>
              <w:t>pretsvaru</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 xml:space="preserve">2.3.4.6.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tipu</w:t>
            </w:r>
            <w:proofErr w:type="spell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durvis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2.3.4.6.</w:t>
            </w:r>
            <w:r>
              <w:rPr>
                <w:rFonts w:ascii="Calibri" w:hAnsi="Calibri"/>
                <w:sz w:val="24"/>
                <w:szCs w:val="24"/>
              </w:rPr>
              <w:t xml:space="preserve">1. </w:t>
            </w:r>
            <w:proofErr w:type="spellStart"/>
            <w:r>
              <w:rPr>
                <w:rFonts w:ascii="Calibri" w:hAnsi="Calibri"/>
                <w:sz w:val="24"/>
                <w:szCs w:val="24"/>
              </w:rPr>
              <w:t>Parbaudīt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mehānisko</w:t>
            </w:r>
            <w:proofErr w:type="spellEnd"/>
            <w:r>
              <w:rPr>
                <w:rFonts w:ascii="Calibri" w:hAnsi="Calibri"/>
                <w:sz w:val="24"/>
                <w:szCs w:val="24"/>
              </w:rPr>
              <w:t xml:space="preserve"> </w:t>
            </w:r>
            <w:proofErr w:type="spellStart"/>
            <w:r>
              <w:rPr>
                <w:rFonts w:ascii="Calibri" w:hAnsi="Calibri"/>
                <w:sz w:val="24"/>
                <w:szCs w:val="24"/>
              </w:rPr>
              <w:t>bloķēšanu</w:t>
            </w:r>
            <w:proofErr w:type="spellEnd"/>
            <w:r>
              <w:rPr>
                <w:rFonts w:ascii="Calibri" w:hAnsi="Calibri"/>
                <w:sz w:val="24"/>
                <w:szCs w:val="24"/>
              </w:rPr>
              <w:t xml:space="preserve">, </w:t>
            </w:r>
            <w:proofErr w:type="spellStart"/>
            <w:r>
              <w:rPr>
                <w:rFonts w:ascii="Calibri" w:hAnsi="Calibri"/>
                <w:sz w:val="24"/>
                <w:szCs w:val="24"/>
              </w:rPr>
              <w:t>notīrīt</w:t>
            </w:r>
            <w:proofErr w:type="spellEnd"/>
            <w:r>
              <w:rPr>
                <w:rFonts w:ascii="Calibri" w:hAnsi="Calibri"/>
                <w:sz w:val="24"/>
                <w:szCs w:val="24"/>
              </w:rPr>
              <w:t xml:space="preserve">, ja </w:t>
            </w:r>
            <w:proofErr w:type="spellStart"/>
            <w:r>
              <w:rPr>
                <w:rFonts w:ascii="Calibri" w:hAnsi="Calibri"/>
                <w:sz w:val="24"/>
                <w:szCs w:val="24"/>
              </w:rPr>
              <w:t>vajadzīgs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tabs>
                <w:tab w:val="left" w:pos="510"/>
              </w:tabs>
              <w:spacing w:before="48" w:after="48"/>
              <w:ind w:firstLine="454"/>
            </w:pPr>
            <w:r>
              <w:rPr>
                <w:rFonts w:ascii="Calibri" w:hAnsi="Calibri"/>
                <w:sz w:val="24"/>
                <w:szCs w:val="24"/>
              </w:rPr>
              <w:t xml:space="preserve">2.3.4.6.2.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kontaktu</w:t>
            </w:r>
            <w:proofErr w:type="spellEnd"/>
            <w:r>
              <w:rPr>
                <w:rFonts w:ascii="Calibri" w:hAnsi="Calibri"/>
                <w:sz w:val="24"/>
                <w:szCs w:val="24"/>
              </w:rPr>
              <w:t xml:space="preserve"> </w:t>
            </w:r>
            <w:proofErr w:type="spellStart"/>
            <w:r>
              <w:rPr>
                <w:rFonts w:ascii="Calibri" w:hAnsi="Calibri"/>
                <w:sz w:val="24"/>
                <w:szCs w:val="24"/>
              </w:rPr>
              <w:t>uzstādījumu</w:t>
            </w:r>
            <w:proofErr w:type="spellEnd"/>
            <w:r>
              <w:rPr>
                <w:rFonts w:ascii="Calibri" w:hAnsi="Calibri"/>
                <w:sz w:val="24"/>
                <w:szCs w:val="24"/>
              </w:rPr>
              <w:t xml:space="preserve">, </w:t>
            </w:r>
            <w:proofErr w:type="spellStart"/>
            <w:r>
              <w:rPr>
                <w:rFonts w:ascii="Calibri" w:hAnsi="Calibri"/>
                <w:sz w:val="24"/>
                <w:szCs w:val="24"/>
              </w:rPr>
              <w:t>noregulēt</w:t>
            </w:r>
            <w:proofErr w:type="spellEnd"/>
            <w:r>
              <w:rPr>
                <w:rFonts w:ascii="Calibri" w:hAnsi="Calibri"/>
                <w:sz w:val="24"/>
                <w:szCs w:val="24"/>
              </w:rPr>
              <w:t xml:space="preserve"> ja </w:t>
            </w:r>
            <w:proofErr w:type="spellStart"/>
            <w:r>
              <w:rPr>
                <w:rFonts w:ascii="Calibri" w:hAnsi="Calibri"/>
                <w:sz w:val="24"/>
                <w:szCs w:val="24"/>
              </w:rPr>
              <w:t>nepieciešams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 xml:space="preserve">2.3.4.6.3.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kabīnē</w:t>
            </w:r>
            <w:proofErr w:type="spellEnd"/>
            <w:r>
              <w:rPr>
                <w:rFonts w:ascii="Calibri" w:hAnsi="Calibri"/>
                <w:sz w:val="24"/>
                <w:szCs w:val="24"/>
              </w:rPr>
              <w:t xml:space="preserve"> </w:t>
            </w:r>
            <w:proofErr w:type="spellStart"/>
            <w:r>
              <w:rPr>
                <w:rFonts w:ascii="Calibri" w:hAnsi="Calibri"/>
                <w:sz w:val="24"/>
                <w:szCs w:val="24"/>
              </w:rPr>
              <w:t>nepārvietojas</w:t>
            </w:r>
            <w:proofErr w:type="spellEnd"/>
            <w:r>
              <w:rPr>
                <w:rFonts w:ascii="Calibri" w:hAnsi="Calibri"/>
                <w:sz w:val="24"/>
                <w:szCs w:val="24"/>
              </w:rPr>
              <w:t xml:space="preserve">, ja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atvērtas</w:t>
            </w:r>
            <w:proofErr w:type="spellEnd"/>
            <w:r>
              <w:rPr>
                <w:rFonts w:ascii="Calibri" w:hAnsi="Calibri"/>
                <w:sz w:val="24"/>
                <w:szCs w:val="24"/>
              </w:rPr>
              <w:t xml:space="preserve"> </w:t>
            </w:r>
            <w:proofErr w:type="spellStart"/>
            <w:r>
              <w:rPr>
                <w:rFonts w:ascii="Calibri" w:hAnsi="Calibri"/>
                <w:sz w:val="24"/>
                <w:szCs w:val="24"/>
              </w:rPr>
              <w:t>jebkura</w:t>
            </w:r>
            <w:proofErr w:type="spellEnd"/>
            <w:r>
              <w:rPr>
                <w:rFonts w:ascii="Calibri" w:hAnsi="Calibri"/>
                <w:sz w:val="24"/>
                <w:szCs w:val="24"/>
              </w:rPr>
              <w:t xml:space="preserve"> </w:t>
            </w:r>
            <w:proofErr w:type="spellStart"/>
            <w:r>
              <w:rPr>
                <w:rFonts w:ascii="Calibri" w:hAnsi="Calibri"/>
                <w:sz w:val="24"/>
                <w:szCs w:val="24"/>
              </w:rPr>
              <w:t>stāva</w:t>
            </w:r>
            <w:proofErr w:type="spellEnd"/>
            <w:r>
              <w:rPr>
                <w:rFonts w:ascii="Calibri" w:hAnsi="Calibri"/>
                <w:sz w:val="24"/>
                <w:szCs w:val="24"/>
              </w:rPr>
              <w:t xml:space="preserve"> </w:t>
            </w:r>
            <w:proofErr w:type="spellStart"/>
            <w:r>
              <w:rPr>
                <w:rFonts w:ascii="Calibri" w:hAnsi="Calibri"/>
                <w:sz w:val="24"/>
                <w:szCs w:val="24"/>
              </w:rPr>
              <w:t>durvis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 xml:space="preserve">2.3.4.6.4.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aizvēršanas</w:t>
            </w:r>
            <w:proofErr w:type="spellEnd"/>
            <w:r>
              <w:rPr>
                <w:rFonts w:ascii="Calibri" w:hAnsi="Calibri"/>
                <w:sz w:val="24"/>
                <w:szCs w:val="24"/>
              </w:rPr>
              <w:t xml:space="preserve"> </w:t>
            </w:r>
            <w:proofErr w:type="spellStart"/>
            <w:r>
              <w:rPr>
                <w:rFonts w:ascii="Calibri" w:hAnsi="Calibri"/>
                <w:sz w:val="24"/>
                <w:szCs w:val="24"/>
              </w:rPr>
              <w:t>elementus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 xml:space="preserve">2.3.4.6.5. </w:t>
            </w:r>
            <w:proofErr w:type="spellStart"/>
            <w:r>
              <w:rPr>
                <w:rFonts w:ascii="Calibri" w:hAnsi="Calibri"/>
                <w:sz w:val="24"/>
                <w:szCs w:val="24"/>
              </w:rPr>
              <w:t>Notīrīt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augšējās</w:t>
            </w:r>
            <w:proofErr w:type="spellEnd"/>
            <w:r>
              <w:rPr>
                <w:rFonts w:ascii="Calibri" w:hAnsi="Calibri"/>
                <w:sz w:val="24"/>
                <w:szCs w:val="24"/>
              </w:rPr>
              <w:t xml:space="preserve"> </w:t>
            </w:r>
            <w:proofErr w:type="spellStart"/>
            <w:r>
              <w:rPr>
                <w:rFonts w:ascii="Calibri" w:hAnsi="Calibri"/>
                <w:sz w:val="24"/>
                <w:szCs w:val="24"/>
              </w:rPr>
              <w:t>vadsliedes</w:t>
            </w:r>
            <w:proofErr w:type="spellEnd"/>
            <w:r>
              <w:rPr>
                <w:rFonts w:ascii="Calibri" w:hAnsi="Calibri"/>
                <w:sz w:val="24"/>
                <w:szCs w:val="24"/>
              </w:rPr>
              <w:t xml:space="preserve"> (</w:t>
            </w:r>
            <w:proofErr w:type="spellStart"/>
            <w:r>
              <w:rPr>
                <w:rFonts w:ascii="Calibri" w:hAnsi="Calibri"/>
                <w:sz w:val="24"/>
                <w:szCs w:val="24"/>
              </w:rPr>
              <w:t>lineālus</w:t>
            </w:r>
            <w:proofErr w:type="spellEnd"/>
            <w:r>
              <w:rPr>
                <w:rFonts w:ascii="Calibri" w:hAnsi="Calibri"/>
                <w:sz w:val="24"/>
                <w:szCs w:val="24"/>
              </w:rPr>
              <w:t xml:space="preserve">) un </w:t>
            </w:r>
            <w:proofErr w:type="spellStart"/>
            <w:r>
              <w:rPr>
                <w:rFonts w:ascii="Calibri" w:hAnsi="Calibri"/>
                <w:sz w:val="24"/>
                <w:szCs w:val="24"/>
              </w:rPr>
              <w:t>vadotnes</w:t>
            </w:r>
            <w:proofErr w:type="spellEnd"/>
            <w:r>
              <w:rPr>
                <w:rFonts w:ascii="Calibri" w:hAnsi="Calibri"/>
                <w:sz w:val="24"/>
                <w:szCs w:val="24"/>
              </w:rPr>
              <w:t xml:space="preserve"> </w:t>
            </w:r>
            <w:proofErr w:type="spellStart"/>
            <w:r>
              <w:rPr>
                <w:rFonts w:ascii="Calibri" w:hAnsi="Calibri"/>
                <w:sz w:val="24"/>
                <w:szCs w:val="24"/>
              </w:rPr>
              <w:t>sliekšņa</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 xml:space="preserve">2.3.4.6.6.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rullīšu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w:t>
            </w:r>
            <w:proofErr w:type="spellStart"/>
            <w:r>
              <w:rPr>
                <w:rFonts w:ascii="Calibri" w:hAnsi="Calibri"/>
                <w:sz w:val="24"/>
                <w:szCs w:val="24"/>
              </w:rPr>
              <w:t>pārliecināties</w:t>
            </w:r>
            <w:proofErr w:type="spellEnd"/>
            <w:r>
              <w:rPr>
                <w:rFonts w:ascii="Calibri" w:hAnsi="Calibri"/>
                <w:sz w:val="24"/>
                <w:szCs w:val="24"/>
              </w:rPr>
              <w:t xml:space="preserve">, </w:t>
            </w:r>
            <w:proofErr w:type="spellStart"/>
            <w:r>
              <w:rPr>
                <w:rFonts w:ascii="Calibri" w:hAnsi="Calibri"/>
                <w:sz w:val="24"/>
                <w:szCs w:val="24"/>
              </w:rPr>
              <w:t>ka</w:t>
            </w:r>
            <w:proofErr w:type="spellEnd"/>
            <w:r>
              <w:rPr>
                <w:rFonts w:ascii="Calibri" w:hAnsi="Calibri"/>
                <w:sz w:val="24"/>
                <w:szCs w:val="24"/>
              </w:rPr>
              <w:t xml:space="preserve"> </w:t>
            </w:r>
            <w:proofErr w:type="spellStart"/>
            <w:r>
              <w:rPr>
                <w:rFonts w:ascii="Calibri" w:hAnsi="Calibri"/>
                <w:sz w:val="24"/>
                <w:szCs w:val="24"/>
              </w:rPr>
              <w:t>durvis</w:t>
            </w:r>
            <w:proofErr w:type="spellEnd"/>
            <w:r>
              <w:rPr>
                <w:rFonts w:ascii="Calibri" w:hAnsi="Calibri"/>
                <w:sz w:val="24"/>
                <w:szCs w:val="24"/>
              </w:rPr>
              <w:t xml:space="preserve"> </w:t>
            </w:r>
            <w:proofErr w:type="spellStart"/>
            <w:r>
              <w:rPr>
                <w:rFonts w:ascii="Calibri" w:hAnsi="Calibri"/>
                <w:sz w:val="24"/>
                <w:szCs w:val="24"/>
              </w:rPr>
              <w:t>darbojas</w:t>
            </w:r>
            <w:proofErr w:type="spellEnd"/>
            <w:r>
              <w:rPr>
                <w:rFonts w:ascii="Calibri" w:hAnsi="Calibri"/>
                <w:sz w:val="24"/>
                <w:szCs w:val="24"/>
              </w:rPr>
              <w:t xml:space="preserve"> </w:t>
            </w:r>
            <w:proofErr w:type="spellStart"/>
            <w:r>
              <w:rPr>
                <w:rFonts w:ascii="Calibri" w:hAnsi="Calibri"/>
                <w:sz w:val="24"/>
                <w:szCs w:val="24"/>
              </w:rPr>
              <w:t>pareizi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 xml:space="preserve">2.3.4.6.7.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vadkurpes</w:t>
            </w:r>
            <w:proofErr w:type="spellEnd"/>
            <w:r>
              <w:rPr>
                <w:rFonts w:ascii="Calibri" w:hAnsi="Calibri"/>
                <w:sz w:val="24"/>
                <w:szCs w:val="24"/>
              </w:rPr>
              <w:t xml:space="preserve"> </w:t>
            </w:r>
            <w:proofErr w:type="spellStart"/>
            <w:r>
              <w:rPr>
                <w:rFonts w:ascii="Calibri" w:hAnsi="Calibri"/>
                <w:sz w:val="24"/>
                <w:szCs w:val="24"/>
              </w:rPr>
              <w:t>slieksni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 xml:space="preserve">2.3.4.7. </w:t>
            </w:r>
            <w:proofErr w:type="spellStart"/>
            <w:r>
              <w:rPr>
                <w:rFonts w:ascii="Calibri" w:hAnsi="Calibri"/>
                <w:sz w:val="24"/>
                <w:szCs w:val="24"/>
              </w:rPr>
              <w:t>T</w:t>
            </w:r>
            <w:r>
              <w:rPr>
                <w:rFonts w:ascii="Calibri" w:hAnsi="Calibri"/>
                <w:sz w:val="24"/>
                <w:szCs w:val="24"/>
              </w:rPr>
              <w:t>ikai</w:t>
            </w:r>
            <w:proofErr w:type="spellEnd"/>
            <w:r>
              <w:rPr>
                <w:rFonts w:ascii="Calibri" w:hAnsi="Calibri"/>
                <w:sz w:val="24"/>
                <w:szCs w:val="24"/>
              </w:rPr>
              <w:t xml:space="preserve"> </w:t>
            </w:r>
            <w:proofErr w:type="spellStart"/>
            <w:r>
              <w:rPr>
                <w:rFonts w:ascii="Calibri" w:hAnsi="Calibri"/>
                <w:sz w:val="24"/>
                <w:szCs w:val="24"/>
              </w:rPr>
              <w:t>veramas</w:t>
            </w:r>
            <w:proofErr w:type="spell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durvis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2.3.4.7.</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viru</w:t>
            </w:r>
            <w:proofErr w:type="spellEnd"/>
            <w:r>
              <w:rPr>
                <w:rFonts w:ascii="Calibri" w:hAnsi="Calibri"/>
                <w:sz w:val="24"/>
                <w:szCs w:val="24"/>
              </w:rPr>
              <w:t xml:space="preserve"> </w:t>
            </w:r>
            <w:proofErr w:type="spellStart"/>
            <w:r>
              <w:rPr>
                <w:rFonts w:ascii="Calibri" w:hAnsi="Calibri"/>
                <w:sz w:val="24"/>
                <w:szCs w:val="24"/>
              </w:rPr>
              <w:t>tapu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2.3.4.7.</w:t>
            </w:r>
            <w:r>
              <w:rPr>
                <w:rFonts w:ascii="Calibri" w:hAnsi="Calibri"/>
                <w:sz w:val="24"/>
                <w:szCs w:val="24"/>
              </w:rPr>
              <w:t xml:space="preserve">2. </w:t>
            </w:r>
            <w:proofErr w:type="spellStart"/>
            <w:r>
              <w:rPr>
                <w:rFonts w:ascii="Calibri" w:hAnsi="Calibri"/>
                <w:sz w:val="24"/>
                <w:szCs w:val="24"/>
              </w:rPr>
              <w:t>Saeļļot</w:t>
            </w:r>
            <w:proofErr w:type="spellEnd"/>
            <w:r>
              <w:rPr>
                <w:rFonts w:ascii="Calibri" w:hAnsi="Calibri"/>
                <w:sz w:val="24"/>
                <w:szCs w:val="24"/>
              </w:rPr>
              <w:t xml:space="preserve"> </w:t>
            </w:r>
            <w:proofErr w:type="spellStart"/>
            <w:r>
              <w:rPr>
                <w:rFonts w:ascii="Calibri" w:hAnsi="Calibri"/>
                <w:sz w:val="24"/>
                <w:szCs w:val="24"/>
              </w:rPr>
              <w:t>viru</w:t>
            </w:r>
            <w:proofErr w:type="spellEnd"/>
            <w:r>
              <w:rPr>
                <w:rFonts w:ascii="Calibri" w:hAnsi="Calibri"/>
                <w:sz w:val="24"/>
                <w:szCs w:val="24"/>
              </w:rPr>
              <w:t xml:space="preserve"> </w:t>
            </w:r>
            <w:proofErr w:type="spellStart"/>
            <w:r>
              <w:rPr>
                <w:rFonts w:ascii="Calibri" w:hAnsi="Calibri"/>
                <w:sz w:val="24"/>
                <w:szCs w:val="24"/>
              </w:rPr>
              <w:t>telpu</w:t>
            </w:r>
            <w:proofErr w:type="spellEnd"/>
            <w:r>
              <w:rPr>
                <w:rFonts w:ascii="Calibri" w:hAnsi="Calibri"/>
                <w:sz w:val="24"/>
                <w:szCs w:val="24"/>
              </w:rPr>
              <w:t xml:space="preserve">, ja </w:t>
            </w:r>
            <w:proofErr w:type="spellStart"/>
            <w:r>
              <w:rPr>
                <w:rFonts w:ascii="Calibri" w:hAnsi="Calibri"/>
                <w:sz w:val="24"/>
                <w:szCs w:val="24"/>
              </w:rPr>
              <w:t>nepieciešams-notīrīt</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2.3.4.7.</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visus</w:t>
            </w:r>
            <w:proofErr w:type="spellEnd"/>
            <w:r>
              <w:rPr>
                <w:rFonts w:ascii="Calibri" w:hAnsi="Calibri"/>
                <w:sz w:val="24"/>
                <w:szCs w:val="24"/>
              </w:rPr>
              <w:t xml:space="preserve"> </w:t>
            </w:r>
            <w:proofErr w:type="spellStart"/>
            <w:r>
              <w:rPr>
                <w:rFonts w:ascii="Calibri" w:hAnsi="Calibri"/>
                <w:sz w:val="24"/>
                <w:szCs w:val="24"/>
              </w:rPr>
              <w:t>rullīšus</w:t>
            </w:r>
            <w:proofErr w:type="spellEnd"/>
            <w:r>
              <w:rPr>
                <w:rFonts w:ascii="Calibri" w:hAnsi="Calibri"/>
                <w:sz w:val="24"/>
                <w:szCs w:val="24"/>
              </w:rPr>
              <w:t xml:space="preserve"> un </w:t>
            </w:r>
            <w:proofErr w:type="spellStart"/>
            <w:r>
              <w:rPr>
                <w:rFonts w:ascii="Calibri" w:hAnsi="Calibri"/>
                <w:sz w:val="24"/>
                <w:szCs w:val="24"/>
              </w:rPr>
              <w:t>šķērsdaļas</w:t>
            </w:r>
            <w:proofErr w:type="spellEnd"/>
            <w:r>
              <w:rPr>
                <w:rFonts w:ascii="Calibri" w:hAnsi="Calibri"/>
                <w:sz w:val="24"/>
                <w:szCs w:val="24"/>
              </w:rPr>
              <w:t xml:space="preserve"> </w:t>
            </w:r>
            <w:proofErr w:type="spellStart"/>
            <w:r>
              <w:rPr>
                <w:rFonts w:ascii="Calibri" w:hAnsi="Calibri"/>
                <w:sz w:val="24"/>
                <w:szCs w:val="24"/>
              </w:rPr>
              <w:t>režģu</w:t>
            </w:r>
            <w:proofErr w:type="spellEnd"/>
            <w:r>
              <w:rPr>
                <w:rFonts w:ascii="Calibri" w:hAnsi="Calibri"/>
                <w:sz w:val="24"/>
                <w:szCs w:val="24"/>
              </w:rPr>
              <w:t xml:space="preserve"> </w:t>
            </w:r>
            <w:proofErr w:type="spellStart"/>
            <w:r>
              <w:rPr>
                <w:rFonts w:ascii="Calibri" w:hAnsi="Calibri"/>
                <w:sz w:val="24"/>
                <w:szCs w:val="24"/>
              </w:rPr>
              <w:t>durvīm</w:t>
            </w:r>
            <w:proofErr w:type="spellEnd"/>
            <w:r>
              <w:rPr>
                <w:rFonts w:ascii="Calibri" w:hAnsi="Calibri"/>
                <w:sz w:val="24"/>
                <w:szCs w:val="24"/>
              </w:rPr>
              <w:t xml:space="preserve">, ja </w:t>
            </w:r>
            <w:proofErr w:type="spellStart"/>
            <w:r>
              <w:rPr>
                <w:rFonts w:ascii="Calibri" w:hAnsi="Calibri"/>
                <w:sz w:val="24"/>
                <w:szCs w:val="24"/>
              </w:rPr>
              <w:t>nepieciešams-saeļļot</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 xml:space="preserve">2.3.4.8. </w:t>
            </w:r>
            <w:proofErr w:type="spellStart"/>
            <w:r>
              <w:rPr>
                <w:rFonts w:ascii="Calibri" w:hAnsi="Calibri"/>
                <w:sz w:val="24"/>
                <w:szCs w:val="24"/>
              </w:rPr>
              <w:t>Atbīdņi</w:t>
            </w:r>
            <w:proofErr w:type="spellEnd"/>
            <w:r>
              <w:rPr>
                <w:rFonts w:ascii="Calibri" w:hAnsi="Calibri"/>
                <w:sz w:val="24"/>
                <w:szCs w:val="24"/>
              </w:rPr>
              <w:t xml:space="preserve"> un </w:t>
            </w:r>
            <w:proofErr w:type="spellStart"/>
            <w:r>
              <w:rPr>
                <w:rFonts w:ascii="Calibri" w:hAnsi="Calibri"/>
                <w:sz w:val="24"/>
                <w:szCs w:val="24"/>
              </w:rPr>
              <w:t>rullīši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2.3.4.8.</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uzstādījumu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 xml:space="preserve"> un </w:t>
            </w:r>
            <w:proofErr w:type="spellStart"/>
            <w:r>
              <w:rPr>
                <w:rFonts w:ascii="Calibri" w:hAnsi="Calibri"/>
                <w:sz w:val="24"/>
                <w:szCs w:val="24"/>
              </w:rPr>
              <w:t>stiprinājumu</w:t>
            </w:r>
            <w:proofErr w:type="spellEnd"/>
            <w:r>
              <w:rPr>
                <w:rFonts w:ascii="Calibri" w:hAnsi="Calibri"/>
                <w:sz w:val="24"/>
                <w:szCs w:val="24"/>
              </w:rPr>
              <w:t xml:space="preserve"> </w:t>
            </w:r>
            <w:proofErr w:type="spellStart"/>
            <w:r>
              <w:rPr>
                <w:rFonts w:ascii="Calibri" w:hAnsi="Calibri"/>
                <w:sz w:val="24"/>
                <w:szCs w:val="24"/>
              </w:rPr>
              <w:t>drošību</w:t>
            </w:r>
            <w:proofErr w:type="spellEnd"/>
            <w:r>
              <w:rPr>
                <w:rFonts w:ascii="Calibri" w:hAnsi="Calibri"/>
                <w:sz w:val="24"/>
                <w:szCs w:val="24"/>
              </w:rPr>
              <w:t xml:space="preserve">, ja </w:t>
            </w:r>
            <w:proofErr w:type="spellStart"/>
            <w:r>
              <w:rPr>
                <w:rFonts w:ascii="Calibri" w:hAnsi="Calibri"/>
                <w:sz w:val="24"/>
                <w:szCs w:val="24"/>
              </w:rPr>
              <w:t>vajadzīgs-notīrīt</w:t>
            </w:r>
            <w:proofErr w:type="spellEnd"/>
            <w:r>
              <w:rPr>
                <w:rFonts w:ascii="Calibri" w:hAnsi="Calibri"/>
                <w:sz w:val="24"/>
                <w:szCs w:val="24"/>
              </w:rPr>
              <w:t xml:space="preserve"> </w:t>
            </w:r>
            <w:proofErr w:type="spellStart"/>
            <w:r>
              <w:rPr>
                <w:rFonts w:ascii="Calibri" w:hAnsi="Calibri"/>
                <w:sz w:val="24"/>
                <w:szCs w:val="24"/>
              </w:rPr>
              <w:t>noregulēt</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2.3.4.8.</w:t>
            </w:r>
            <w:r>
              <w:rPr>
                <w:rFonts w:ascii="Calibri" w:hAnsi="Calibri"/>
                <w:sz w:val="24"/>
                <w:szCs w:val="24"/>
              </w:rPr>
              <w:t xml:space="preserve">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spraugas</w:t>
            </w:r>
            <w:proofErr w:type="spellEnd"/>
            <w:r>
              <w:rPr>
                <w:rFonts w:ascii="Calibri" w:hAnsi="Calibri"/>
                <w:sz w:val="24"/>
                <w:szCs w:val="24"/>
              </w:rPr>
              <w:t xml:space="preserve"> </w:t>
            </w:r>
            <w:proofErr w:type="spellStart"/>
            <w:r>
              <w:rPr>
                <w:rFonts w:ascii="Calibri" w:hAnsi="Calibri"/>
                <w:sz w:val="24"/>
                <w:szCs w:val="24"/>
              </w:rPr>
              <w:t>starp</w:t>
            </w:r>
            <w:proofErr w:type="spellEnd"/>
            <w:r>
              <w:rPr>
                <w:rFonts w:ascii="Calibri" w:hAnsi="Calibri"/>
                <w:sz w:val="24"/>
                <w:szCs w:val="24"/>
              </w:rPr>
              <w:t xml:space="preserve"> </w:t>
            </w:r>
            <w:proofErr w:type="spellStart"/>
            <w:r>
              <w:rPr>
                <w:rFonts w:ascii="Calibri" w:hAnsi="Calibri"/>
                <w:sz w:val="24"/>
                <w:szCs w:val="24"/>
              </w:rPr>
              <w:t>atbīdni</w:t>
            </w:r>
            <w:proofErr w:type="spellEnd"/>
            <w:r>
              <w:rPr>
                <w:rFonts w:ascii="Calibri" w:hAnsi="Calibri"/>
                <w:sz w:val="24"/>
                <w:szCs w:val="24"/>
              </w:rPr>
              <w:t xml:space="preserve"> un </w:t>
            </w:r>
            <w:proofErr w:type="spellStart"/>
            <w:r>
              <w:rPr>
                <w:rFonts w:ascii="Calibri" w:hAnsi="Calibri"/>
                <w:sz w:val="24"/>
                <w:szCs w:val="24"/>
              </w:rPr>
              <w:t>rullīti</w:t>
            </w:r>
            <w:proofErr w:type="spellEnd"/>
            <w:r>
              <w:rPr>
                <w:rFonts w:ascii="Calibri" w:hAnsi="Calibri"/>
                <w:sz w:val="24"/>
                <w:szCs w:val="24"/>
              </w:rPr>
              <w:t xml:space="preserve"> </w:t>
            </w:r>
            <w:proofErr w:type="spellStart"/>
            <w:r>
              <w:rPr>
                <w:rFonts w:ascii="Calibri" w:hAnsi="Calibri"/>
                <w:sz w:val="24"/>
                <w:szCs w:val="24"/>
              </w:rPr>
              <w:t>visos</w:t>
            </w:r>
            <w:proofErr w:type="spellEnd"/>
            <w:r>
              <w:rPr>
                <w:rFonts w:ascii="Calibri" w:hAnsi="Calibri"/>
                <w:sz w:val="24"/>
                <w:szCs w:val="24"/>
              </w:rPr>
              <w:t xml:space="preserve"> </w:t>
            </w:r>
            <w:proofErr w:type="spellStart"/>
            <w:r>
              <w:rPr>
                <w:rFonts w:ascii="Calibri" w:hAnsi="Calibri"/>
                <w:sz w:val="24"/>
                <w:szCs w:val="24"/>
              </w:rPr>
              <w:t>stāvos</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2.3.4.9.</w:t>
            </w:r>
            <w:r>
              <w:rPr>
                <w:rFonts w:ascii="Calibri" w:hAnsi="Calibri"/>
                <w:b/>
                <w:sz w:val="24"/>
                <w:szCs w:val="24"/>
              </w:rPr>
              <w:t xml:space="preserve"> </w:t>
            </w:r>
            <w:proofErr w:type="spellStart"/>
            <w:r>
              <w:rPr>
                <w:rFonts w:ascii="Calibri" w:hAnsi="Calibri"/>
                <w:sz w:val="24"/>
                <w:szCs w:val="24"/>
              </w:rPr>
              <w:t>Atbīdbloki</w:t>
            </w:r>
            <w:proofErr w:type="spellEnd"/>
            <w:r>
              <w:rPr>
                <w:rFonts w:ascii="Calibri" w:hAnsi="Calibri"/>
                <w:sz w:val="24"/>
                <w:szCs w:val="24"/>
              </w:rPr>
              <w:t>.</w:t>
            </w:r>
          </w:p>
        </w:tc>
        <w:tc>
          <w:tcPr>
            <w:tcW w:w="68" w:type="dxa"/>
            <w:vMerge/>
            <w:tcBorders>
              <w:top w:val="single" w:sz="4" w:space="0" w:color="00000A"/>
              <w:left w:val="single" w:sz="4" w:space="0" w:color="00000A"/>
              <w:bottom w:val="single" w:sz="4" w:space="0" w:color="00000A"/>
              <w:right w:val="single" w:sz="4" w:space="0" w:color="00000A"/>
            </w:tcBorders>
            <w:shd w:val="clear" w:color="auto" w:fill="E0E0E0"/>
            <w:tcMar>
              <w:left w:w="68" w:type="dxa"/>
            </w:tcMar>
            <w:vAlign w:val="center"/>
          </w:tcPr>
          <w:p w:rsidR="00DF38DA" w:rsidRDefault="00DF38DA"/>
        </w:tc>
      </w:tr>
      <w:tr w:rsidR="00DF38DA">
        <w:trPr>
          <w:trHeight w:val="474"/>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2.3.4.9.</w:t>
            </w:r>
            <w:r>
              <w:rPr>
                <w:rFonts w:ascii="Calibri" w:hAnsi="Calibri"/>
                <w:sz w:val="24"/>
                <w:szCs w:val="24"/>
              </w:rPr>
              <w:t xml:space="preserve">1. </w:t>
            </w:r>
            <w:proofErr w:type="spellStart"/>
            <w:r>
              <w:rPr>
                <w:rFonts w:ascii="Calibri" w:hAnsi="Calibri"/>
                <w:sz w:val="24"/>
                <w:szCs w:val="24"/>
              </w:rPr>
              <w:t>Saeļļot</w:t>
            </w:r>
            <w:proofErr w:type="spellEnd"/>
            <w:r>
              <w:rPr>
                <w:rFonts w:ascii="Calibri" w:hAnsi="Calibri"/>
                <w:sz w:val="24"/>
                <w:szCs w:val="24"/>
              </w:rPr>
              <w:t xml:space="preserve"> </w:t>
            </w:r>
            <w:proofErr w:type="spellStart"/>
            <w:r>
              <w:rPr>
                <w:rFonts w:ascii="Calibri" w:hAnsi="Calibri"/>
                <w:sz w:val="24"/>
                <w:szCs w:val="24"/>
              </w:rPr>
              <w:t>visus</w:t>
            </w:r>
            <w:proofErr w:type="spellEnd"/>
            <w:r>
              <w:rPr>
                <w:rFonts w:ascii="Calibri" w:hAnsi="Calibri"/>
                <w:sz w:val="24"/>
                <w:szCs w:val="24"/>
              </w:rPr>
              <w:t xml:space="preserve"> </w:t>
            </w:r>
            <w:proofErr w:type="spellStart"/>
            <w:r>
              <w:rPr>
                <w:rFonts w:ascii="Calibri" w:hAnsi="Calibri"/>
                <w:sz w:val="24"/>
                <w:szCs w:val="24"/>
              </w:rPr>
              <w:t>blokus</w:t>
            </w:r>
            <w:proofErr w:type="spellEnd"/>
            <w:r>
              <w:rPr>
                <w:rFonts w:ascii="Calibri" w:hAnsi="Calibri"/>
                <w:sz w:val="24"/>
                <w:szCs w:val="24"/>
              </w:rPr>
              <w:t xml:space="preserve"> </w:t>
            </w:r>
            <w:proofErr w:type="spellStart"/>
            <w:r>
              <w:rPr>
                <w:rFonts w:ascii="Calibri" w:hAnsi="Calibri"/>
                <w:sz w:val="24"/>
                <w:szCs w:val="24"/>
              </w:rPr>
              <w:t>šahtā</w:t>
            </w:r>
            <w:proofErr w:type="spellEnd"/>
            <w:r>
              <w:rPr>
                <w:rFonts w:ascii="Calibri" w:hAnsi="Calibri"/>
                <w:sz w:val="24"/>
                <w:szCs w:val="24"/>
              </w:rPr>
              <w:t xml:space="preserve">, ja </w:t>
            </w:r>
            <w:proofErr w:type="spellStart"/>
            <w:r>
              <w:rPr>
                <w:rFonts w:ascii="Calibri" w:hAnsi="Calibri"/>
                <w:sz w:val="24"/>
                <w:szCs w:val="24"/>
              </w:rPr>
              <w:t>tas</w:t>
            </w:r>
            <w:proofErr w:type="spellEnd"/>
            <w:r>
              <w:rPr>
                <w:rFonts w:ascii="Calibri" w:hAnsi="Calibri"/>
                <w:sz w:val="24"/>
                <w:szCs w:val="24"/>
              </w:rPr>
              <w:t xml:space="preserve"> </w:t>
            </w:r>
            <w:proofErr w:type="spellStart"/>
            <w:r>
              <w:rPr>
                <w:rFonts w:ascii="Calibri" w:hAnsi="Calibri"/>
                <w:sz w:val="24"/>
                <w:szCs w:val="24"/>
              </w:rPr>
              <w:t>nepieciešams</w:t>
            </w:r>
            <w:proofErr w:type="spellEnd"/>
            <w:r>
              <w:rPr>
                <w:rFonts w:ascii="Calibri" w:hAnsi="Calibri"/>
                <w:sz w:val="24"/>
                <w:szCs w:val="24"/>
              </w:rPr>
              <w:t xml:space="preserve">, </w:t>
            </w:r>
            <w:proofErr w:type="spellStart"/>
            <w:r>
              <w:rPr>
                <w:rFonts w:ascii="Calibri" w:hAnsi="Calibri"/>
                <w:sz w:val="24"/>
                <w:szCs w:val="24"/>
              </w:rPr>
              <w:t>ieskaitot</w:t>
            </w:r>
            <w:proofErr w:type="spellEnd"/>
            <w:r>
              <w:rPr>
                <w:rFonts w:ascii="Calibri" w:hAnsi="Calibri"/>
                <w:sz w:val="24"/>
                <w:szCs w:val="24"/>
              </w:rPr>
              <w:t xml:space="preserve"> </w:t>
            </w:r>
            <w:proofErr w:type="spellStart"/>
            <w:r>
              <w:rPr>
                <w:rFonts w:ascii="Calibri" w:hAnsi="Calibri"/>
                <w:sz w:val="24"/>
                <w:szCs w:val="24"/>
              </w:rPr>
              <w:t>selektoru</w:t>
            </w:r>
            <w:proofErr w:type="spellEnd"/>
            <w:r>
              <w:rPr>
                <w:rFonts w:ascii="Calibri" w:hAnsi="Calibri"/>
                <w:sz w:val="24"/>
                <w:szCs w:val="24"/>
              </w:rPr>
              <w:t xml:space="preserve">, </w:t>
            </w:r>
            <w:proofErr w:type="spellStart"/>
            <w:r>
              <w:rPr>
                <w:rFonts w:ascii="Calibri" w:hAnsi="Calibri"/>
                <w:sz w:val="24"/>
                <w:szCs w:val="24"/>
              </w:rPr>
              <w:t>trosi</w:t>
            </w:r>
            <w:proofErr w:type="spellEnd"/>
            <w:r>
              <w:rPr>
                <w:rFonts w:ascii="Calibri" w:hAnsi="Calibri"/>
                <w:sz w:val="24"/>
                <w:szCs w:val="24"/>
              </w:rPr>
              <w:t xml:space="preserve">, </w:t>
            </w:r>
            <w:proofErr w:type="spellStart"/>
            <w:r>
              <w:rPr>
                <w:rFonts w:ascii="Calibri" w:hAnsi="Calibri"/>
                <w:sz w:val="24"/>
                <w:szCs w:val="24"/>
              </w:rPr>
              <w:t>ātruma</w:t>
            </w:r>
            <w:proofErr w:type="spellEnd"/>
            <w:r>
              <w:rPr>
                <w:rFonts w:ascii="Calibri" w:hAnsi="Calibri"/>
                <w:sz w:val="24"/>
                <w:szCs w:val="24"/>
              </w:rPr>
              <w:t xml:space="preserve"> </w:t>
            </w:r>
            <w:proofErr w:type="spellStart"/>
            <w:r>
              <w:rPr>
                <w:rFonts w:ascii="Calibri" w:hAnsi="Calibri"/>
                <w:sz w:val="24"/>
                <w:szCs w:val="24"/>
              </w:rPr>
              <w:t>ierobežotāju</w:t>
            </w:r>
            <w:proofErr w:type="spellEnd"/>
            <w:r>
              <w:rPr>
                <w:rFonts w:ascii="Calibri" w:hAnsi="Calibri"/>
                <w:sz w:val="24"/>
                <w:szCs w:val="24"/>
              </w:rPr>
              <w:t xml:space="preserve"> </w:t>
            </w:r>
            <w:proofErr w:type="spellStart"/>
            <w:r>
              <w:rPr>
                <w:rFonts w:ascii="Calibri" w:hAnsi="Calibri"/>
                <w:sz w:val="24"/>
                <w:szCs w:val="24"/>
              </w:rPr>
              <w:t>utt</w:t>
            </w:r>
            <w:proofErr w:type="spellEnd"/>
            <w:r>
              <w:rPr>
                <w:rFonts w:ascii="Calibri" w:hAnsi="Calibri"/>
                <w:sz w:val="24"/>
                <w:szCs w:val="24"/>
              </w:rPr>
              <w:t xml:space="preserve">. </w:t>
            </w:r>
            <w:proofErr w:type="spellStart"/>
            <w:r>
              <w:rPr>
                <w:rFonts w:ascii="Calibri" w:hAnsi="Calibri"/>
                <w:sz w:val="24"/>
                <w:szCs w:val="24"/>
              </w:rPr>
              <w:t>Pārliecināties</w:t>
            </w:r>
            <w:proofErr w:type="spellEnd"/>
            <w:r>
              <w:rPr>
                <w:rFonts w:ascii="Calibri" w:hAnsi="Calibri"/>
                <w:sz w:val="24"/>
                <w:szCs w:val="24"/>
              </w:rPr>
              <w:t xml:space="preserve">, </w:t>
            </w:r>
            <w:proofErr w:type="spellStart"/>
            <w:r>
              <w:rPr>
                <w:rFonts w:ascii="Calibri" w:hAnsi="Calibri"/>
                <w:sz w:val="24"/>
                <w:szCs w:val="24"/>
              </w:rPr>
              <w:t>ka</w:t>
            </w:r>
            <w:proofErr w:type="spellEnd"/>
            <w:r>
              <w:rPr>
                <w:rFonts w:ascii="Calibri" w:hAnsi="Calibri"/>
                <w:sz w:val="24"/>
                <w:szCs w:val="24"/>
              </w:rPr>
              <w:t xml:space="preserve"> </w:t>
            </w:r>
            <w:proofErr w:type="spellStart"/>
            <w:r>
              <w:rPr>
                <w:rFonts w:ascii="Calibri" w:hAnsi="Calibri"/>
                <w:sz w:val="24"/>
                <w:szCs w:val="24"/>
              </w:rPr>
              <w:t>troses</w:t>
            </w:r>
            <w:proofErr w:type="spellEnd"/>
            <w:r>
              <w:rPr>
                <w:rFonts w:ascii="Calibri" w:hAnsi="Calibri"/>
                <w:sz w:val="24"/>
                <w:szCs w:val="24"/>
              </w:rPr>
              <w:t xml:space="preserve"> </w:t>
            </w:r>
            <w:proofErr w:type="spellStart"/>
            <w:r>
              <w:rPr>
                <w:rFonts w:ascii="Calibri" w:hAnsi="Calibri"/>
                <w:sz w:val="24"/>
                <w:szCs w:val="24"/>
              </w:rPr>
              <w:t>var</w:t>
            </w:r>
            <w:proofErr w:type="spellEnd"/>
            <w:r>
              <w:rPr>
                <w:rFonts w:ascii="Calibri" w:hAnsi="Calibri"/>
                <w:sz w:val="24"/>
                <w:szCs w:val="24"/>
              </w:rPr>
              <w:t xml:space="preserve"> </w:t>
            </w:r>
            <w:proofErr w:type="spellStart"/>
            <w:r>
              <w:rPr>
                <w:rFonts w:ascii="Calibri" w:hAnsi="Calibri"/>
                <w:sz w:val="24"/>
                <w:szCs w:val="24"/>
              </w:rPr>
              <w:t>netraucēti</w:t>
            </w:r>
            <w:proofErr w:type="spellEnd"/>
            <w:r>
              <w:rPr>
                <w:rFonts w:ascii="Calibri" w:hAnsi="Calibri"/>
                <w:sz w:val="24"/>
                <w:szCs w:val="24"/>
              </w:rPr>
              <w:t xml:space="preserve"> </w:t>
            </w:r>
            <w:proofErr w:type="spellStart"/>
            <w:r>
              <w:rPr>
                <w:rFonts w:ascii="Calibri" w:hAnsi="Calibri"/>
                <w:sz w:val="24"/>
                <w:szCs w:val="24"/>
              </w:rPr>
              <w:t>virzīties</w:t>
            </w:r>
            <w:proofErr w:type="spellEnd"/>
            <w:r>
              <w:rPr>
                <w:rFonts w:ascii="Calibri" w:hAnsi="Calibri"/>
                <w:sz w:val="24"/>
                <w:szCs w:val="24"/>
              </w:rPr>
              <w:t xml:space="preserve"> gar </w:t>
            </w:r>
            <w:proofErr w:type="spellStart"/>
            <w:r>
              <w:rPr>
                <w:rFonts w:ascii="Calibri" w:hAnsi="Calibri"/>
                <w:sz w:val="24"/>
                <w:szCs w:val="24"/>
              </w:rPr>
              <w:t>pretnokrišanas</w:t>
            </w:r>
            <w:proofErr w:type="spellEnd"/>
            <w:r>
              <w:rPr>
                <w:rFonts w:ascii="Calibri" w:hAnsi="Calibri"/>
                <w:sz w:val="24"/>
                <w:szCs w:val="24"/>
              </w:rPr>
              <w:t xml:space="preserve"> </w:t>
            </w:r>
            <w:proofErr w:type="spellStart"/>
            <w:r>
              <w:rPr>
                <w:rFonts w:ascii="Calibri" w:hAnsi="Calibri"/>
                <w:sz w:val="24"/>
                <w:szCs w:val="24"/>
              </w:rPr>
              <w:t>ierīci</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2.3.4.10.</w:t>
            </w:r>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piedziņa</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311"/>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piedziņas</w:t>
            </w:r>
            <w:proofErr w:type="spellEnd"/>
            <w:r>
              <w:rPr>
                <w:rFonts w:ascii="Calibri" w:hAnsi="Calibri"/>
                <w:sz w:val="24"/>
                <w:szCs w:val="24"/>
              </w:rPr>
              <w:t xml:space="preserve"> </w:t>
            </w:r>
            <w:proofErr w:type="spellStart"/>
            <w:r>
              <w:rPr>
                <w:rFonts w:ascii="Calibri" w:hAnsi="Calibri"/>
                <w:sz w:val="24"/>
                <w:szCs w:val="24"/>
              </w:rPr>
              <w:t>funkcijas</w:t>
            </w:r>
            <w:proofErr w:type="spellEnd"/>
            <w:r>
              <w:rPr>
                <w:rFonts w:ascii="Calibri" w:hAnsi="Calibri"/>
                <w:sz w:val="24"/>
                <w:szCs w:val="24"/>
              </w:rPr>
              <w:t xml:space="preserve">, </w:t>
            </w:r>
            <w:proofErr w:type="spellStart"/>
            <w:r>
              <w:rPr>
                <w:rFonts w:ascii="Calibri" w:hAnsi="Calibri"/>
                <w:sz w:val="24"/>
                <w:szCs w:val="24"/>
              </w:rPr>
              <w:t>vajadzības</w:t>
            </w:r>
            <w:proofErr w:type="spellEnd"/>
            <w:r>
              <w:rPr>
                <w:rFonts w:ascii="Calibri" w:hAnsi="Calibri"/>
                <w:sz w:val="24"/>
                <w:szCs w:val="24"/>
              </w:rPr>
              <w:t xml:space="preserve"> </w:t>
            </w:r>
            <w:proofErr w:type="spellStart"/>
            <w:r>
              <w:rPr>
                <w:rFonts w:ascii="Calibri" w:hAnsi="Calibri"/>
                <w:sz w:val="24"/>
                <w:szCs w:val="24"/>
              </w:rPr>
              <w:t>gadījumā</w:t>
            </w:r>
            <w:proofErr w:type="spellEnd"/>
            <w:r>
              <w:rPr>
                <w:rFonts w:ascii="Calibri" w:hAnsi="Calibri"/>
                <w:sz w:val="24"/>
                <w:szCs w:val="24"/>
              </w:rPr>
              <w:t xml:space="preserve"> </w:t>
            </w:r>
            <w:proofErr w:type="spellStart"/>
            <w:r>
              <w:rPr>
                <w:rFonts w:ascii="Calibri" w:hAnsi="Calibri"/>
                <w:sz w:val="24"/>
                <w:szCs w:val="24"/>
              </w:rPr>
              <w:t>veikt</w:t>
            </w:r>
            <w:proofErr w:type="spellEnd"/>
            <w:r>
              <w:rPr>
                <w:rFonts w:ascii="Calibri" w:hAnsi="Calibri"/>
                <w:sz w:val="24"/>
                <w:szCs w:val="24"/>
              </w:rPr>
              <w:t xml:space="preserve"> </w:t>
            </w:r>
            <w:proofErr w:type="spellStart"/>
            <w:r>
              <w:rPr>
                <w:rFonts w:ascii="Calibri" w:hAnsi="Calibri"/>
                <w:sz w:val="24"/>
                <w:szCs w:val="24"/>
              </w:rPr>
              <w:t>tās</w:t>
            </w:r>
            <w:proofErr w:type="spellEnd"/>
            <w:r>
              <w:rPr>
                <w:rFonts w:ascii="Calibri" w:hAnsi="Calibri"/>
                <w:sz w:val="24"/>
                <w:szCs w:val="24"/>
              </w:rPr>
              <w:t xml:space="preserve"> </w:t>
            </w:r>
            <w:proofErr w:type="spellStart"/>
            <w:r>
              <w:rPr>
                <w:rFonts w:ascii="Calibri" w:hAnsi="Calibri"/>
                <w:sz w:val="24"/>
                <w:szCs w:val="24"/>
              </w:rPr>
              <w:t>tīrīšanu</w:t>
            </w:r>
            <w:proofErr w:type="spellEnd"/>
            <w:r>
              <w:rPr>
                <w:rFonts w:ascii="Calibri" w:hAnsi="Calibri"/>
                <w:sz w:val="24"/>
                <w:szCs w:val="24"/>
              </w:rPr>
              <w:t xml:space="preserve"> </w:t>
            </w:r>
            <w:proofErr w:type="spellStart"/>
            <w:r>
              <w:rPr>
                <w:rFonts w:ascii="Calibri" w:hAnsi="Calibri"/>
                <w:sz w:val="24"/>
                <w:szCs w:val="24"/>
              </w:rPr>
              <w:t>eļļošanu</w:t>
            </w:r>
            <w:proofErr w:type="spellEnd"/>
            <w:r>
              <w:rPr>
                <w:rFonts w:ascii="Calibri" w:hAnsi="Calibri"/>
                <w:sz w:val="24"/>
                <w:szCs w:val="24"/>
              </w:rPr>
              <w:t xml:space="preserve"> un </w:t>
            </w:r>
            <w:proofErr w:type="spellStart"/>
            <w:r>
              <w:rPr>
                <w:rFonts w:ascii="Calibri" w:hAnsi="Calibri"/>
                <w:sz w:val="24"/>
                <w:szCs w:val="24"/>
              </w:rPr>
              <w:t>regulēšanu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2. </w:t>
            </w:r>
            <w:proofErr w:type="spellStart"/>
            <w:r>
              <w:rPr>
                <w:rFonts w:ascii="Calibri" w:hAnsi="Calibri"/>
                <w:sz w:val="24"/>
                <w:szCs w:val="24"/>
              </w:rPr>
              <w:t>Tīrīt</w:t>
            </w:r>
            <w:proofErr w:type="spellEnd"/>
            <w:r>
              <w:rPr>
                <w:rFonts w:ascii="Calibri" w:hAnsi="Calibri"/>
                <w:sz w:val="24"/>
                <w:szCs w:val="24"/>
              </w:rPr>
              <w:t xml:space="preserve"> </w:t>
            </w:r>
            <w:proofErr w:type="spellStart"/>
            <w:r>
              <w:rPr>
                <w:rFonts w:ascii="Calibri" w:hAnsi="Calibri"/>
                <w:sz w:val="24"/>
                <w:szCs w:val="24"/>
              </w:rPr>
              <w:t>sliežu</w:t>
            </w:r>
            <w:proofErr w:type="spellEnd"/>
            <w:r>
              <w:rPr>
                <w:rFonts w:ascii="Calibri" w:hAnsi="Calibri"/>
                <w:sz w:val="24"/>
                <w:szCs w:val="24"/>
              </w:rPr>
              <w:t xml:space="preserve"> </w:t>
            </w:r>
            <w:proofErr w:type="spellStart"/>
            <w:r>
              <w:rPr>
                <w:rFonts w:ascii="Calibri" w:hAnsi="Calibri"/>
                <w:sz w:val="24"/>
                <w:szCs w:val="24"/>
              </w:rPr>
              <w:t>augšu</w:t>
            </w:r>
            <w:proofErr w:type="spellEnd"/>
            <w:r>
              <w:rPr>
                <w:rFonts w:ascii="Calibri" w:hAnsi="Calibri"/>
                <w:sz w:val="24"/>
                <w:szCs w:val="24"/>
              </w:rPr>
              <w:t xml:space="preserve"> un </w:t>
            </w:r>
            <w:proofErr w:type="spellStart"/>
            <w:r>
              <w:rPr>
                <w:rFonts w:ascii="Calibri" w:hAnsi="Calibri"/>
                <w:sz w:val="24"/>
                <w:szCs w:val="24"/>
              </w:rPr>
              <w:t>apakšu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piedziņas</w:t>
            </w:r>
            <w:proofErr w:type="spellEnd"/>
            <w:r>
              <w:rPr>
                <w:rFonts w:ascii="Calibri" w:hAnsi="Calibri"/>
                <w:sz w:val="24"/>
                <w:szCs w:val="24"/>
              </w:rPr>
              <w:t xml:space="preserve"> </w:t>
            </w:r>
            <w:proofErr w:type="spellStart"/>
            <w:r>
              <w:rPr>
                <w:rFonts w:ascii="Calibri" w:hAnsi="Calibri"/>
                <w:sz w:val="24"/>
                <w:szCs w:val="24"/>
              </w:rPr>
              <w:t>siksnas</w:t>
            </w:r>
            <w:proofErr w:type="spellEnd"/>
            <w:r>
              <w:rPr>
                <w:rFonts w:ascii="Calibri" w:hAnsi="Calibri"/>
                <w:sz w:val="24"/>
                <w:szCs w:val="24"/>
              </w:rPr>
              <w:t xml:space="preserve"> un </w:t>
            </w:r>
            <w:proofErr w:type="spellStart"/>
            <w:r>
              <w:rPr>
                <w:rFonts w:ascii="Calibri" w:hAnsi="Calibri"/>
                <w:sz w:val="24"/>
                <w:szCs w:val="24"/>
              </w:rPr>
              <w:t>nospriegojumu</w:t>
            </w:r>
            <w:proofErr w:type="spellEnd"/>
            <w:r>
              <w:rPr>
                <w:rFonts w:ascii="Calibri" w:hAnsi="Calibri"/>
                <w:sz w:val="24"/>
                <w:szCs w:val="24"/>
              </w:rPr>
              <w:t xml:space="preserve">, </w:t>
            </w:r>
            <w:proofErr w:type="spellStart"/>
            <w:r>
              <w:rPr>
                <w:rFonts w:ascii="Calibri" w:hAnsi="Calibri"/>
                <w:sz w:val="24"/>
                <w:szCs w:val="24"/>
              </w:rPr>
              <w:t>pieregulēt</w:t>
            </w:r>
            <w:proofErr w:type="spellEnd"/>
            <w:r>
              <w:rPr>
                <w:rFonts w:ascii="Calibri" w:hAnsi="Calibri"/>
                <w:sz w:val="24"/>
                <w:szCs w:val="24"/>
              </w:rPr>
              <w:t xml:space="preserve"> to, ja </w:t>
            </w:r>
            <w:proofErr w:type="spellStart"/>
            <w:r>
              <w:rPr>
                <w:rFonts w:ascii="Calibri" w:hAnsi="Calibri"/>
                <w:sz w:val="24"/>
                <w:szCs w:val="24"/>
              </w:rPr>
              <w:t>nepieciešams</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lentes</w:t>
            </w:r>
            <w:proofErr w:type="spellEnd"/>
            <w:r>
              <w:rPr>
                <w:rFonts w:ascii="Calibri" w:hAnsi="Calibri"/>
                <w:sz w:val="24"/>
                <w:szCs w:val="24"/>
              </w:rPr>
              <w:t xml:space="preserve"> </w:t>
            </w:r>
            <w:proofErr w:type="spellStart"/>
            <w:r>
              <w:rPr>
                <w:rFonts w:ascii="Calibri" w:hAnsi="Calibri"/>
                <w:sz w:val="24"/>
                <w:szCs w:val="24"/>
              </w:rPr>
              <w:t>bremzi</w:t>
            </w:r>
            <w:proofErr w:type="spellEnd"/>
            <w:r>
              <w:rPr>
                <w:rFonts w:ascii="Calibri" w:hAnsi="Calibri"/>
                <w:sz w:val="24"/>
                <w:szCs w:val="24"/>
              </w:rPr>
              <w:t xml:space="preserve"> un </w:t>
            </w:r>
            <w:proofErr w:type="spellStart"/>
            <w:r>
              <w:rPr>
                <w:rFonts w:ascii="Calibri" w:hAnsi="Calibri"/>
                <w:sz w:val="24"/>
                <w:szCs w:val="24"/>
              </w:rPr>
              <w:t>tās</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w:t>
            </w:r>
            <w:r>
              <w:rPr>
                <w:rFonts w:ascii="Calibri" w:hAnsi="Calibri"/>
                <w:sz w:val="24"/>
                <w:szCs w:val="24"/>
              </w:rPr>
              <w:t>3.4.10.</w:t>
            </w:r>
            <w:r>
              <w:rPr>
                <w:rFonts w:ascii="Calibri" w:hAnsi="Calibri"/>
                <w:sz w:val="24"/>
                <w:szCs w:val="24"/>
              </w:rPr>
              <w:t xml:space="preserve">5. </w:t>
            </w:r>
            <w:proofErr w:type="spellStart"/>
            <w:r>
              <w:rPr>
                <w:rFonts w:ascii="Calibri" w:hAnsi="Calibri"/>
                <w:sz w:val="24"/>
                <w:szCs w:val="24"/>
              </w:rPr>
              <w:t>Pārbaud</w:t>
            </w:r>
            <w:proofErr w:type="gramStart"/>
            <w:r>
              <w:rPr>
                <w:rFonts w:ascii="Calibri" w:hAnsi="Calibri"/>
                <w:sz w:val="24"/>
                <w:szCs w:val="24"/>
              </w:rPr>
              <w:t>;īt</w:t>
            </w:r>
            <w:proofErr w:type="spellEnd"/>
            <w:proofErr w:type="gram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kontaktu</w:t>
            </w:r>
            <w:proofErr w:type="spellEnd"/>
            <w:r>
              <w:rPr>
                <w:rFonts w:ascii="Calibri" w:hAnsi="Calibri"/>
                <w:sz w:val="24"/>
                <w:szCs w:val="24"/>
              </w:rPr>
              <w:t xml:space="preserve"> un </w:t>
            </w:r>
            <w:proofErr w:type="spellStart"/>
            <w:r>
              <w:rPr>
                <w:rFonts w:ascii="Calibri" w:hAnsi="Calibri"/>
                <w:sz w:val="24"/>
                <w:szCs w:val="24"/>
              </w:rPr>
              <w:t>darbību</w:t>
            </w:r>
            <w:proofErr w:type="spellEnd"/>
            <w:r>
              <w:rPr>
                <w:rFonts w:ascii="Calibri" w:hAnsi="Calibri"/>
                <w:sz w:val="24"/>
                <w:szCs w:val="24"/>
              </w:rPr>
              <w:t xml:space="preserve">, ja </w:t>
            </w:r>
            <w:proofErr w:type="spellStart"/>
            <w:r>
              <w:rPr>
                <w:rFonts w:ascii="Calibri" w:hAnsi="Calibri"/>
                <w:sz w:val="24"/>
                <w:szCs w:val="24"/>
              </w:rPr>
              <w:t>nepieciešams-noregulēt</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6.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slīdrāmju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un </w:t>
            </w:r>
            <w:proofErr w:type="spellStart"/>
            <w:r>
              <w:rPr>
                <w:rFonts w:ascii="Calibri" w:hAnsi="Calibri"/>
                <w:sz w:val="24"/>
                <w:szCs w:val="24"/>
              </w:rPr>
              <w:t>darbību</w:t>
            </w:r>
            <w:proofErr w:type="spellEnd"/>
            <w:r>
              <w:rPr>
                <w:rFonts w:ascii="Calibri" w:hAnsi="Calibri"/>
                <w:sz w:val="24"/>
                <w:szCs w:val="24"/>
              </w:rPr>
              <w:t xml:space="preserve">, ja </w:t>
            </w:r>
            <w:proofErr w:type="spellStart"/>
            <w:r>
              <w:rPr>
                <w:rFonts w:ascii="Calibri" w:hAnsi="Calibri"/>
                <w:sz w:val="24"/>
                <w:szCs w:val="24"/>
              </w:rPr>
              <w:t>nepieciešams-pieregulēt</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lastRenderedPageBreak/>
              <w:t>2.3.4.10.</w:t>
            </w:r>
            <w:r>
              <w:rPr>
                <w:rFonts w:ascii="Calibri" w:hAnsi="Calibri"/>
                <w:sz w:val="24"/>
                <w:szCs w:val="24"/>
              </w:rPr>
              <w:t xml:space="preserve">7.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rullīšu</w:t>
            </w:r>
            <w:proofErr w:type="spellEnd"/>
            <w:r>
              <w:rPr>
                <w:rFonts w:ascii="Calibri" w:hAnsi="Calibri"/>
                <w:sz w:val="24"/>
                <w:szCs w:val="24"/>
              </w:rPr>
              <w:t xml:space="preserve"> </w:t>
            </w:r>
            <w:proofErr w:type="spellStart"/>
            <w:r>
              <w:rPr>
                <w:rFonts w:ascii="Calibri" w:hAnsi="Calibri"/>
                <w:sz w:val="24"/>
                <w:szCs w:val="24"/>
              </w:rPr>
              <w:t>uzstādījumu</w:t>
            </w:r>
            <w:proofErr w:type="spellEnd"/>
            <w:r>
              <w:rPr>
                <w:rFonts w:ascii="Calibri" w:hAnsi="Calibri"/>
                <w:sz w:val="24"/>
                <w:szCs w:val="24"/>
              </w:rPr>
              <w:t xml:space="preserve"> un </w:t>
            </w:r>
            <w:proofErr w:type="spellStart"/>
            <w:r>
              <w:rPr>
                <w:rFonts w:ascii="Calibri" w:hAnsi="Calibri"/>
                <w:sz w:val="24"/>
                <w:szCs w:val="24"/>
              </w:rPr>
              <w:t>darbību</w:t>
            </w:r>
            <w:proofErr w:type="spellEnd"/>
            <w:r>
              <w:rPr>
                <w:rFonts w:ascii="Calibri" w:hAnsi="Calibri"/>
                <w:sz w:val="24"/>
                <w:szCs w:val="24"/>
              </w:rPr>
              <w:t xml:space="preserve">, ja </w:t>
            </w:r>
            <w:proofErr w:type="spellStart"/>
            <w:r>
              <w:rPr>
                <w:rFonts w:ascii="Calibri" w:hAnsi="Calibri"/>
                <w:sz w:val="24"/>
                <w:szCs w:val="24"/>
              </w:rPr>
              <w:t>vajadzīgs-saeļļot</w:t>
            </w:r>
            <w:proofErr w:type="spellEnd"/>
            <w:r>
              <w:rPr>
                <w:rFonts w:ascii="Calibri" w:hAnsi="Calibri"/>
                <w:sz w:val="24"/>
                <w:szCs w:val="24"/>
              </w:rPr>
              <w:t xml:space="preserve"> un </w:t>
            </w:r>
            <w:proofErr w:type="spellStart"/>
            <w:r>
              <w:rPr>
                <w:rFonts w:ascii="Calibri" w:hAnsi="Calibri"/>
                <w:sz w:val="24"/>
                <w:szCs w:val="24"/>
              </w:rPr>
              <w:t>pieregulēt</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8.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piekares</w:t>
            </w:r>
            <w:proofErr w:type="spellEnd"/>
            <w:r>
              <w:rPr>
                <w:rFonts w:ascii="Calibri" w:hAnsi="Calibri"/>
                <w:sz w:val="24"/>
                <w:szCs w:val="24"/>
              </w:rPr>
              <w:t xml:space="preserve"> </w:t>
            </w:r>
            <w:proofErr w:type="spellStart"/>
            <w:r>
              <w:rPr>
                <w:rFonts w:ascii="Calibri" w:hAnsi="Calibri"/>
                <w:sz w:val="24"/>
                <w:szCs w:val="24"/>
              </w:rPr>
              <w:t>rullīšu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w:t>
            </w:r>
            <w:proofErr w:type="spellStart"/>
            <w:r>
              <w:rPr>
                <w:rFonts w:ascii="Calibri" w:hAnsi="Calibri"/>
                <w:sz w:val="24"/>
                <w:szCs w:val="24"/>
              </w:rPr>
              <w:t>nodrošināt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pareizu</w:t>
            </w:r>
            <w:proofErr w:type="spellEnd"/>
            <w:r>
              <w:rPr>
                <w:rFonts w:ascii="Calibri" w:hAnsi="Calibri"/>
                <w:sz w:val="24"/>
                <w:szCs w:val="24"/>
              </w:rPr>
              <w:t xml:space="preserve"> </w:t>
            </w:r>
            <w:proofErr w:type="spellStart"/>
            <w:r>
              <w:rPr>
                <w:rFonts w:ascii="Calibri" w:hAnsi="Calibri"/>
                <w:sz w:val="24"/>
                <w:szCs w:val="24"/>
              </w:rPr>
              <w:t>regulējumu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2.3.4.10.</w:t>
            </w:r>
            <w:r>
              <w:rPr>
                <w:rFonts w:ascii="Calibri" w:hAnsi="Calibri"/>
                <w:sz w:val="24"/>
                <w:szCs w:val="24"/>
              </w:rPr>
              <w:t xml:space="preserve">9.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vadkurpju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2.3.4.11.</w:t>
            </w:r>
            <w:r>
              <w:rPr>
                <w:rFonts w:ascii="Calibri" w:hAnsi="Calibri"/>
                <w:sz w:val="24"/>
                <w:szCs w:val="24"/>
              </w:rPr>
              <w:t xml:space="preserve"> </w:t>
            </w:r>
            <w:proofErr w:type="spellStart"/>
            <w:r>
              <w:rPr>
                <w:rFonts w:ascii="Calibri" w:hAnsi="Calibri"/>
                <w:sz w:val="24"/>
                <w:szCs w:val="24"/>
              </w:rPr>
              <w:t>Ātruma</w:t>
            </w:r>
            <w:proofErr w:type="spellEnd"/>
            <w:r>
              <w:rPr>
                <w:rFonts w:ascii="Calibri" w:hAnsi="Calibri"/>
                <w:sz w:val="24"/>
                <w:szCs w:val="24"/>
              </w:rPr>
              <w:t xml:space="preserve"> </w:t>
            </w:r>
            <w:proofErr w:type="spellStart"/>
            <w:r>
              <w:rPr>
                <w:rFonts w:ascii="Calibri" w:hAnsi="Calibri"/>
                <w:sz w:val="24"/>
                <w:szCs w:val="24"/>
              </w:rPr>
              <w:t>ierobežotājs</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2.3.4.11.</w:t>
            </w:r>
            <w:r>
              <w:rPr>
                <w:rFonts w:ascii="Calibri" w:hAnsi="Calibri"/>
                <w:sz w:val="24"/>
                <w:szCs w:val="24"/>
              </w:rPr>
              <w:t xml:space="preserve">1. </w:t>
            </w:r>
            <w:proofErr w:type="spellStart"/>
            <w:r>
              <w:rPr>
                <w:rFonts w:ascii="Calibri" w:hAnsi="Calibri"/>
                <w:sz w:val="24"/>
                <w:szCs w:val="24"/>
              </w:rPr>
              <w:t>Vizuāli</w:t>
            </w:r>
            <w:proofErr w:type="spellEnd"/>
            <w:r>
              <w:rPr>
                <w:rFonts w:ascii="Calibri" w:hAnsi="Calibri"/>
                <w:sz w:val="24"/>
                <w:szCs w:val="24"/>
              </w:rPr>
              <w:t xml:space="preserve">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ātruma</w:t>
            </w:r>
            <w:proofErr w:type="spellEnd"/>
            <w:r>
              <w:rPr>
                <w:rFonts w:ascii="Calibri" w:hAnsi="Calibri"/>
                <w:sz w:val="24"/>
                <w:szCs w:val="24"/>
              </w:rPr>
              <w:t xml:space="preserve"> </w:t>
            </w:r>
            <w:proofErr w:type="spellStart"/>
            <w:r>
              <w:rPr>
                <w:rFonts w:ascii="Calibri" w:hAnsi="Calibri"/>
                <w:sz w:val="24"/>
                <w:szCs w:val="24"/>
              </w:rPr>
              <w:t>ierobežotāju</w:t>
            </w:r>
            <w:proofErr w:type="spellEnd"/>
            <w:r>
              <w:rPr>
                <w:rFonts w:ascii="Calibri" w:hAnsi="Calibri"/>
                <w:sz w:val="24"/>
                <w:szCs w:val="24"/>
              </w:rPr>
              <w:t xml:space="preserve"> un, ja </w:t>
            </w:r>
            <w:proofErr w:type="spellStart"/>
            <w:r>
              <w:rPr>
                <w:rFonts w:ascii="Calibri" w:hAnsi="Calibri"/>
                <w:sz w:val="24"/>
                <w:szCs w:val="24"/>
              </w:rPr>
              <w:t>nepieciešams</w:t>
            </w:r>
            <w:proofErr w:type="spellEnd"/>
            <w:r>
              <w:rPr>
                <w:rFonts w:ascii="Calibri" w:hAnsi="Calibri"/>
                <w:sz w:val="24"/>
                <w:szCs w:val="24"/>
              </w:rPr>
              <w:t xml:space="preserve"> to </w:t>
            </w:r>
            <w:proofErr w:type="spellStart"/>
            <w:r>
              <w:rPr>
                <w:rFonts w:ascii="Calibri" w:hAnsi="Calibri"/>
                <w:sz w:val="24"/>
                <w:szCs w:val="24"/>
              </w:rPr>
              <w:t>saeļļot</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2.3.4.11.</w:t>
            </w:r>
            <w:r>
              <w:rPr>
                <w:rFonts w:ascii="Calibri" w:hAnsi="Calibri"/>
                <w:sz w:val="24"/>
                <w:szCs w:val="24"/>
              </w:rPr>
              <w:t xml:space="preserve">2.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elektrisko</w:t>
            </w:r>
            <w:proofErr w:type="spellEnd"/>
            <w:r>
              <w:rPr>
                <w:rFonts w:ascii="Calibri" w:hAnsi="Calibri"/>
                <w:sz w:val="24"/>
                <w:szCs w:val="24"/>
              </w:rPr>
              <w:t xml:space="preserve"> </w:t>
            </w:r>
            <w:proofErr w:type="spellStart"/>
            <w:r>
              <w:rPr>
                <w:rFonts w:ascii="Calibri" w:hAnsi="Calibri"/>
                <w:sz w:val="24"/>
                <w:szCs w:val="24"/>
              </w:rPr>
              <w:t>elementu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w:t>
            </w:r>
            <w:proofErr w:type="spellStart"/>
            <w:r>
              <w:rPr>
                <w:rFonts w:ascii="Calibri" w:hAnsi="Calibri"/>
                <w:sz w:val="24"/>
                <w:szCs w:val="24"/>
              </w:rPr>
              <w:t>kas</w:t>
            </w:r>
            <w:proofErr w:type="spellEnd"/>
            <w:r>
              <w:rPr>
                <w:rFonts w:ascii="Calibri" w:hAnsi="Calibri"/>
                <w:sz w:val="24"/>
                <w:szCs w:val="24"/>
              </w:rPr>
              <w:t xml:space="preserve"> </w:t>
            </w:r>
            <w:proofErr w:type="spellStart"/>
            <w:r>
              <w:rPr>
                <w:rFonts w:ascii="Calibri" w:hAnsi="Calibri"/>
                <w:sz w:val="24"/>
                <w:szCs w:val="24"/>
              </w:rPr>
              <w:t>saistīts</w:t>
            </w:r>
            <w:proofErr w:type="spellEnd"/>
            <w:r>
              <w:rPr>
                <w:rFonts w:ascii="Calibri" w:hAnsi="Calibri"/>
                <w:sz w:val="24"/>
                <w:szCs w:val="24"/>
              </w:rPr>
              <w:t xml:space="preserve"> </w:t>
            </w:r>
            <w:proofErr w:type="spellStart"/>
            <w:r>
              <w:rPr>
                <w:rFonts w:ascii="Calibri" w:hAnsi="Calibri"/>
                <w:sz w:val="24"/>
                <w:szCs w:val="24"/>
              </w:rPr>
              <w:t>ar</w:t>
            </w:r>
            <w:proofErr w:type="spellEnd"/>
            <w:r>
              <w:rPr>
                <w:rFonts w:ascii="Calibri" w:hAnsi="Calibri"/>
                <w:sz w:val="24"/>
                <w:szCs w:val="24"/>
              </w:rPr>
              <w:t xml:space="preserve"> </w:t>
            </w:r>
            <w:proofErr w:type="spellStart"/>
            <w:r>
              <w:rPr>
                <w:rFonts w:ascii="Calibri" w:hAnsi="Calibri"/>
                <w:sz w:val="24"/>
                <w:szCs w:val="24"/>
              </w:rPr>
              <w:t>ātruma</w:t>
            </w:r>
            <w:proofErr w:type="spellEnd"/>
            <w:r>
              <w:rPr>
                <w:rFonts w:ascii="Calibri" w:hAnsi="Calibri"/>
                <w:sz w:val="24"/>
                <w:szCs w:val="24"/>
              </w:rPr>
              <w:t xml:space="preserve"> </w:t>
            </w:r>
            <w:proofErr w:type="spellStart"/>
            <w:r>
              <w:rPr>
                <w:rFonts w:ascii="Calibri" w:hAnsi="Calibri"/>
                <w:sz w:val="24"/>
                <w:szCs w:val="24"/>
              </w:rPr>
              <w:t>ierobežotāju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432"/>
            </w:pPr>
            <w:r>
              <w:rPr>
                <w:rFonts w:ascii="Calibri" w:hAnsi="Calibri"/>
                <w:sz w:val="24"/>
                <w:szCs w:val="24"/>
              </w:rPr>
              <w:t>2.3.4.11.</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visas </w:t>
            </w:r>
            <w:proofErr w:type="spellStart"/>
            <w:r>
              <w:rPr>
                <w:rFonts w:ascii="Calibri" w:hAnsi="Calibri"/>
                <w:sz w:val="24"/>
                <w:szCs w:val="24"/>
              </w:rPr>
              <w:t>ātruma</w:t>
            </w:r>
            <w:proofErr w:type="spellEnd"/>
            <w:r>
              <w:rPr>
                <w:rFonts w:ascii="Calibri" w:hAnsi="Calibri"/>
                <w:sz w:val="24"/>
                <w:szCs w:val="24"/>
              </w:rPr>
              <w:t xml:space="preserve"> </w:t>
            </w:r>
            <w:proofErr w:type="spellStart"/>
            <w:r>
              <w:rPr>
                <w:rFonts w:ascii="Calibri" w:hAnsi="Calibri"/>
                <w:sz w:val="24"/>
                <w:szCs w:val="24"/>
              </w:rPr>
              <w:t>ierobežotāja</w:t>
            </w:r>
            <w:proofErr w:type="spellEnd"/>
            <w:r>
              <w:rPr>
                <w:rFonts w:ascii="Calibri" w:hAnsi="Calibri"/>
                <w:sz w:val="24"/>
                <w:szCs w:val="24"/>
              </w:rPr>
              <w:t xml:space="preserve"> </w:t>
            </w:r>
            <w:proofErr w:type="spellStart"/>
            <w:r>
              <w:rPr>
                <w:rFonts w:ascii="Calibri" w:hAnsi="Calibri"/>
                <w:sz w:val="24"/>
                <w:szCs w:val="24"/>
              </w:rPr>
              <w:t>mehāniskās</w:t>
            </w:r>
            <w:proofErr w:type="spellEnd"/>
            <w:r>
              <w:rPr>
                <w:rFonts w:ascii="Calibri" w:hAnsi="Calibri"/>
                <w:sz w:val="24"/>
                <w:szCs w:val="24"/>
              </w:rPr>
              <w:t xml:space="preserve"> </w:t>
            </w:r>
            <w:proofErr w:type="spellStart"/>
            <w:r>
              <w:rPr>
                <w:rFonts w:ascii="Calibri" w:hAnsi="Calibri"/>
                <w:sz w:val="24"/>
                <w:szCs w:val="24"/>
              </w:rPr>
              <w:t>daļas</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pPr>
            <w:r>
              <w:rPr>
                <w:rFonts w:ascii="Calibri" w:hAnsi="Calibri"/>
                <w:sz w:val="24"/>
                <w:szCs w:val="24"/>
              </w:rPr>
              <w:t xml:space="preserve">2.3.4.12. </w:t>
            </w:r>
            <w:proofErr w:type="spellStart"/>
            <w:r>
              <w:rPr>
                <w:rFonts w:ascii="Calibri" w:hAnsi="Calibri"/>
                <w:sz w:val="24"/>
                <w:szCs w:val="24"/>
              </w:rPr>
              <w:t>Šahta</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2.3.4.12.</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visus</w:t>
            </w:r>
            <w:proofErr w:type="spellEnd"/>
            <w:r>
              <w:rPr>
                <w:rFonts w:ascii="Calibri" w:hAnsi="Calibri"/>
                <w:sz w:val="24"/>
                <w:szCs w:val="24"/>
              </w:rPr>
              <w:t xml:space="preserve"> </w:t>
            </w:r>
            <w:proofErr w:type="spellStart"/>
            <w:r>
              <w:rPr>
                <w:rFonts w:ascii="Calibri" w:hAnsi="Calibri"/>
                <w:sz w:val="24"/>
                <w:szCs w:val="24"/>
              </w:rPr>
              <w:t>slēdžus</w:t>
            </w:r>
            <w:proofErr w:type="spellEnd"/>
            <w:r>
              <w:rPr>
                <w:rFonts w:ascii="Calibri" w:hAnsi="Calibri"/>
                <w:sz w:val="24"/>
                <w:szCs w:val="24"/>
              </w:rPr>
              <w:t xml:space="preserve"> (</w:t>
            </w:r>
            <w:proofErr w:type="spellStart"/>
            <w:r>
              <w:rPr>
                <w:rFonts w:ascii="Calibri" w:hAnsi="Calibri"/>
                <w:sz w:val="24"/>
                <w:szCs w:val="24"/>
              </w:rPr>
              <w:t>kontaktus</w:t>
            </w:r>
            <w:proofErr w:type="spellEnd"/>
            <w:r>
              <w:rPr>
                <w:rFonts w:ascii="Calibri" w:hAnsi="Calibri"/>
                <w:sz w:val="24"/>
                <w:szCs w:val="24"/>
              </w:rPr>
              <w:t xml:space="preserve">) </w:t>
            </w:r>
            <w:proofErr w:type="spellStart"/>
            <w:r>
              <w:rPr>
                <w:rFonts w:ascii="Calibri" w:hAnsi="Calibri"/>
                <w:sz w:val="24"/>
                <w:szCs w:val="24"/>
              </w:rPr>
              <w:t>šahtā</w:t>
            </w:r>
            <w:proofErr w:type="spellEnd"/>
            <w:r>
              <w:rPr>
                <w:rFonts w:ascii="Calibri" w:hAnsi="Calibri"/>
                <w:sz w:val="24"/>
                <w:szCs w:val="24"/>
              </w:rPr>
              <w:t xml:space="preserve">, to </w:t>
            </w:r>
            <w:proofErr w:type="spellStart"/>
            <w:r>
              <w:rPr>
                <w:rFonts w:ascii="Calibri" w:hAnsi="Calibri"/>
                <w:sz w:val="24"/>
                <w:szCs w:val="24"/>
              </w:rPr>
              <w:t>stāvokli</w:t>
            </w:r>
            <w:proofErr w:type="spellEnd"/>
            <w:r>
              <w:rPr>
                <w:rFonts w:ascii="Calibri" w:hAnsi="Calibri"/>
                <w:sz w:val="24"/>
                <w:szCs w:val="24"/>
              </w:rPr>
              <w:t xml:space="preserve">, </w:t>
            </w:r>
            <w:proofErr w:type="spellStart"/>
            <w:r>
              <w:rPr>
                <w:rFonts w:ascii="Calibri" w:hAnsi="Calibri"/>
                <w:sz w:val="24"/>
                <w:szCs w:val="24"/>
              </w:rPr>
              <w:t>novietojumu</w:t>
            </w:r>
            <w:proofErr w:type="spellEnd"/>
            <w:r>
              <w:rPr>
                <w:rFonts w:ascii="Calibri" w:hAnsi="Calibri"/>
                <w:sz w:val="24"/>
                <w:szCs w:val="24"/>
              </w:rPr>
              <w:t xml:space="preserve">, </w:t>
            </w:r>
            <w:proofErr w:type="spellStart"/>
            <w:r>
              <w:rPr>
                <w:rFonts w:ascii="Calibri" w:hAnsi="Calibri"/>
                <w:sz w:val="24"/>
                <w:szCs w:val="24"/>
              </w:rPr>
              <w:t>stiprinājumu</w:t>
            </w:r>
            <w:proofErr w:type="spellEnd"/>
            <w:r>
              <w:rPr>
                <w:rFonts w:ascii="Calibri" w:hAnsi="Calibri"/>
                <w:sz w:val="24"/>
                <w:szCs w:val="24"/>
              </w:rPr>
              <w:t xml:space="preserve">, </w:t>
            </w:r>
            <w:proofErr w:type="spellStart"/>
            <w:r>
              <w:rPr>
                <w:rFonts w:ascii="Calibri" w:hAnsi="Calibri"/>
                <w:sz w:val="24"/>
                <w:szCs w:val="24"/>
              </w:rPr>
              <w:t>saeļļot</w:t>
            </w:r>
            <w:proofErr w:type="spellEnd"/>
            <w:r>
              <w:rPr>
                <w:rFonts w:ascii="Calibri" w:hAnsi="Calibri"/>
                <w:sz w:val="24"/>
                <w:szCs w:val="24"/>
              </w:rPr>
              <w:t xml:space="preserve"> </w:t>
            </w:r>
            <w:proofErr w:type="spellStart"/>
            <w:r>
              <w:rPr>
                <w:rFonts w:ascii="Calibri" w:hAnsi="Calibri"/>
                <w:sz w:val="24"/>
                <w:szCs w:val="24"/>
              </w:rPr>
              <w:t>vajadzības</w:t>
            </w:r>
            <w:proofErr w:type="spellEnd"/>
            <w:r>
              <w:rPr>
                <w:rFonts w:ascii="Calibri" w:hAnsi="Calibri"/>
                <w:sz w:val="24"/>
                <w:szCs w:val="24"/>
              </w:rPr>
              <w:t xml:space="preserve"> </w:t>
            </w:r>
            <w:proofErr w:type="spellStart"/>
            <w:r>
              <w:rPr>
                <w:rFonts w:ascii="Calibri" w:hAnsi="Calibri"/>
                <w:sz w:val="24"/>
                <w:szCs w:val="24"/>
              </w:rPr>
              <w:t>gadījumā</w:t>
            </w:r>
            <w:proofErr w:type="spellEnd"/>
            <w:r>
              <w:rPr>
                <w:rFonts w:ascii="Calibri" w:hAnsi="Calibri"/>
                <w:sz w:val="24"/>
                <w:szCs w:val="24"/>
              </w:rPr>
              <w:t xml:space="preserve">, </w:t>
            </w:r>
            <w:proofErr w:type="spellStart"/>
            <w:r>
              <w:rPr>
                <w:rFonts w:ascii="Calibri" w:hAnsi="Calibri"/>
                <w:sz w:val="24"/>
                <w:szCs w:val="24"/>
              </w:rPr>
              <w:t>lai</w:t>
            </w:r>
            <w:proofErr w:type="spellEnd"/>
            <w:r>
              <w:rPr>
                <w:rFonts w:ascii="Calibri" w:hAnsi="Calibri"/>
                <w:sz w:val="24"/>
                <w:szCs w:val="24"/>
              </w:rPr>
              <w:t xml:space="preserve"> tie </w:t>
            </w:r>
            <w:proofErr w:type="spellStart"/>
            <w:r>
              <w:rPr>
                <w:rFonts w:ascii="Calibri" w:hAnsi="Calibri"/>
                <w:sz w:val="24"/>
                <w:szCs w:val="24"/>
              </w:rPr>
              <w:t>funkcionētu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2.3.4.12.</w:t>
            </w:r>
            <w:r>
              <w:rPr>
                <w:rFonts w:ascii="Calibri" w:hAnsi="Calibri"/>
                <w:sz w:val="24"/>
                <w:szCs w:val="24"/>
              </w:rPr>
              <w:t xml:space="preserve">2. </w:t>
            </w:r>
            <w:proofErr w:type="spellStart"/>
            <w:proofErr w:type="gram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proofErr w:type="gram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magnētu</w:t>
            </w:r>
            <w:proofErr w:type="spellEnd"/>
            <w:r>
              <w:rPr>
                <w:rFonts w:ascii="Calibri" w:hAnsi="Calibri"/>
                <w:sz w:val="24"/>
                <w:szCs w:val="24"/>
              </w:rPr>
              <w:t xml:space="preserve"> </w:t>
            </w:r>
            <w:proofErr w:type="spellStart"/>
            <w:r>
              <w:rPr>
                <w:rFonts w:ascii="Calibri" w:hAnsi="Calibri"/>
                <w:sz w:val="24"/>
                <w:szCs w:val="24"/>
              </w:rPr>
              <w:t>stiprinājumu</w:t>
            </w:r>
            <w:proofErr w:type="spellEnd"/>
            <w:r>
              <w:rPr>
                <w:rFonts w:ascii="Calibri" w:hAnsi="Calibri"/>
                <w:sz w:val="24"/>
                <w:szCs w:val="24"/>
              </w:rPr>
              <w:t xml:space="preserve">, </w:t>
            </w:r>
            <w:proofErr w:type="spellStart"/>
            <w:r>
              <w:rPr>
                <w:rFonts w:ascii="Calibri" w:hAnsi="Calibri"/>
                <w:sz w:val="24"/>
                <w:szCs w:val="24"/>
              </w:rPr>
              <w:t>novietojumu</w:t>
            </w:r>
            <w:proofErr w:type="spellEnd"/>
            <w:r>
              <w:rPr>
                <w:rFonts w:ascii="Calibri" w:hAnsi="Calibri"/>
                <w:sz w:val="24"/>
                <w:szCs w:val="24"/>
              </w:rPr>
              <w:t xml:space="preserve">,  </w:t>
            </w:r>
            <w:proofErr w:type="spellStart"/>
            <w:r>
              <w:rPr>
                <w:rFonts w:ascii="Calibri" w:hAnsi="Calibri"/>
                <w:sz w:val="24"/>
                <w:szCs w:val="24"/>
              </w:rPr>
              <w:t>kronšteinus</w:t>
            </w:r>
            <w:proofErr w:type="spellEnd"/>
            <w:r>
              <w:rPr>
                <w:rFonts w:ascii="Calibri" w:hAnsi="Calibri"/>
                <w:sz w:val="24"/>
                <w:szCs w:val="24"/>
              </w:rPr>
              <w:t xml:space="preserve"> ,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magnēti</w:t>
            </w:r>
            <w:proofErr w:type="spellEnd"/>
            <w:r>
              <w:rPr>
                <w:rFonts w:ascii="Calibri" w:hAnsi="Calibri"/>
                <w:sz w:val="24"/>
                <w:szCs w:val="24"/>
              </w:rPr>
              <w:t xml:space="preserve"> </w:t>
            </w:r>
            <w:proofErr w:type="spellStart"/>
            <w:r>
              <w:rPr>
                <w:rFonts w:ascii="Calibri" w:hAnsi="Calibri"/>
                <w:sz w:val="24"/>
                <w:szCs w:val="24"/>
              </w:rPr>
              <w:t>veic</w:t>
            </w:r>
            <w:proofErr w:type="spellEnd"/>
            <w:r>
              <w:rPr>
                <w:rFonts w:ascii="Calibri" w:hAnsi="Calibri"/>
                <w:sz w:val="24"/>
                <w:szCs w:val="24"/>
              </w:rPr>
              <w:t xml:space="preserve"> </w:t>
            </w:r>
            <w:proofErr w:type="spellStart"/>
            <w:r>
              <w:rPr>
                <w:rFonts w:ascii="Calibri" w:hAnsi="Calibri"/>
                <w:sz w:val="24"/>
                <w:szCs w:val="24"/>
              </w:rPr>
              <w:t>paredzētās</w:t>
            </w:r>
            <w:proofErr w:type="spellEnd"/>
            <w:r>
              <w:rPr>
                <w:rFonts w:ascii="Calibri" w:hAnsi="Calibri"/>
                <w:sz w:val="24"/>
                <w:szCs w:val="24"/>
              </w:rPr>
              <w:t xml:space="preserve"> </w:t>
            </w:r>
            <w:proofErr w:type="spellStart"/>
            <w:r>
              <w:rPr>
                <w:rFonts w:ascii="Calibri" w:hAnsi="Calibri"/>
                <w:sz w:val="24"/>
                <w:szCs w:val="24"/>
              </w:rPr>
              <w:t>funkcijas</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w:t>
            </w:r>
            <w:r>
              <w:rPr>
                <w:rFonts w:ascii="Calibri" w:hAnsi="Calibri"/>
                <w:sz w:val="24"/>
                <w:szCs w:val="24"/>
              </w:rPr>
              <w:t>.12.</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pārējo</w:t>
            </w:r>
            <w:proofErr w:type="spellEnd"/>
            <w:r>
              <w:rPr>
                <w:rFonts w:ascii="Calibri" w:hAnsi="Calibri"/>
                <w:sz w:val="24"/>
                <w:szCs w:val="24"/>
              </w:rPr>
              <w:t xml:space="preserve"> </w:t>
            </w:r>
            <w:proofErr w:type="spellStart"/>
            <w:r>
              <w:rPr>
                <w:rFonts w:ascii="Calibri" w:hAnsi="Calibri"/>
                <w:sz w:val="24"/>
                <w:szCs w:val="24"/>
              </w:rPr>
              <w:t>drošības</w:t>
            </w:r>
            <w:proofErr w:type="spellEnd"/>
            <w:r>
              <w:rPr>
                <w:rFonts w:ascii="Calibri" w:hAnsi="Calibri"/>
                <w:sz w:val="24"/>
                <w:szCs w:val="24"/>
              </w:rPr>
              <w:t xml:space="preserve"> </w:t>
            </w:r>
            <w:proofErr w:type="spellStart"/>
            <w:r>
              <w:rPr>
                <w:rFonts w:ascii="Calibri" w:hAnsi="Calibri"/>
                <w:sz w:val="24"/>
                <w:szCs w:val="24"/>
              </w:rPr>
              <w:t>slēdžu</w:t>
            </w:r>
            <w:proofErr w:type="spellEnd"/>
            <w:r>
              <w:rPr>
                <w:rFonts w:ascii="Calibri" w:hAnsi="Calibri"/>
                <w:sz w:val="24"/>
                <w:szCs w:val="24"/>
              </w:rPr>
              <w:t xml:space="preserve"> (</w:t>
            </w:r>
            <w:proofErr w:type="spellStart"/>
            <w:r>
              <w:rPr>
                <w:rFonts w:ascii="Calibri" w:hAnsi="Calibri"/>
                <w:sz w:val="24"/>
                <w:szCs w:val="24"/>
              </w:rPr>
              <w:t>kontaktu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2.3.4.12.</w:t>
            </w:r>
            <w:r>
              <w:rPr>
                <w:rFonts w:ascii="Calibri" w:hAnsi="Calibri"/>
                <w:sz w:val="24"/>
                <w:szCs w:val="24"/>
              </w:rPr>
              <w:t xml:space="preserve">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piekarkabeļu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2.3.4.12.</w:t>
            </w:r>
            <w:r>
              <w:rPr>
                <w:rFonts w:ascii="Calibri" w:hAnsi="Calibri"/>
                <w:sz w:val="24"/>
                <w:szCs w:val="24"/>
              </w:rPr>
              <w:t xml:space="preserve">5. </w:t>
            </w:r>
            <w:proofErr w:type="spellStart"/>
            <w:r>
              <w:rPr>
                <w:rFonts w:ascii="Calibri" w:hAnsi="Calibri"/>
                <w:sz w:val="24"/>
                <w:szCs w:val="24"/>
              </w:rPr>
              <w:t>Pābaudīt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visi</w:t>
            </w:r>
            <w:proofErr w:type="spellEnd"/>
            <w:r>
              <w:rPr>
                <w:rFonts w:ascii="Calibri" w:hAnsi="Calibri"/>
                <w:sz w:val="24"/>
                <w:szCs w:val="24"/>
              </w:rPr>
              <w:t xml:space="preserve"> </w:t>
            </w:r>
            <w:proofErr w:type="spellStart"/>
            <w:r>
              <w:rPr>
                <w:rFonts w:ascii="Calibri" w:hAnsi="Calibri"/>
                <w:sz w:val="24"/>
                <w:szCs w:val="24"/>
              </w:rPr>
              <w:t>sliekšņu</w:t>
            </w:r>
            <w:proofErr w:type="spellEnd"/>
            <w:r>
              <w:rPr>
                <w:rFonts w:ascii="Calibri" w:hAnsi="Calibri"/>
                <w:sz w:val="24"/>
                <w:szCs w:val="24"/>
              </w:rPr>
              <w:t xml:space="preserve"> </w:t>
            </w:r>
            <w:proofErr w:type="spellStart"/>
            <w:r>
              <w:rPr>
                <w:rFonts w:ascii="Calibri" w:hAnsi="Calibri"/>
                <w:sz w:val="24"/>
                <w:szCs w:val="24"/>
              </w:rPr>
              <w:t>aizsargvairogi</w:t>
            </w:r>
            <w:proofErr w:type="spellEnd"/>
            <w:r>
              <w:rPr>
                <w:rFonts w:ascii="Calibri" w:hAnsi="Calibri"/>
                <w:sz w:val="24"/>
                <w:szCs w:val="24"/>
              </w:rPr>
              <w:t xml:space="preserve"> un </w:t>
            </w:r>
            <w:proofErr w:type="spellStart"/>
            <w:r>
              <w:rPr>
                <w:rFonts w:ascii="Calibri" w:hAnsi="Calibri"/>
                <w:sz w:val="24"/>
                <w:szCs w:val="24"/>
              </w:rPr>
              <w:t>durvju</w:t>
            </w:r>
            <w:proofErr w:type="spellEnd"/>
            <w:r>
              <w:rPr>
                <w:rFonts w:ascii="Calibri" w:hAnsi="Calibri"/>
                <w:sz w:val="24"/>
                <w:szCs w:val="24"/>
              </w:rPr>
              <w:t xml:space="preserve"> </w:t>
            </w:r>
            <w:proofErr w:type="spellStart"/>
            <w:r>
              <w:rPr>
                <w:rFonts w:ascii="Calibri" w:hAnsi="Calibri"/>
                <w:sz w:val="24"/>
                <w:szCs w:val="24"/>
              </w:rPr>
              <w:t>mehānisma</w:t>
            </w:r>
            <w:proofErr w:type="spellEnd"/>
            <w:r>
              <w:rPr>
                <w:rFonts w:ascii="Calibri" w:hAnsi="Calibri"/>
                <w:sz w:val="24"/>
                <w:szCs w:val="24"/>
              </w:rPr>
              <w:t xml:space="preserve"> </w:t>
            </w:r>
            <w:proofErr w:type="spellStart"/>
            <w:r>
              <w:rPr>
                <w:rFonts w:ascii="Calibri" w:hAnsi="Calibri"/>
                <w:sz w:val="24"/>
                <w:szCs w:val="24"/>
              </w:rPr>
              <w:t>nosegvairogi</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uzstādīti</w:t>
            </w:r>
            <w:proofErr w:type="spellEnd"/>
            <w:r>
              <w:rPr>
                <w:rFonts w:ascii="Calibri" w:hAnsi="Calibri"/>
                <w:sz w:val="24"/>
                <w:szCs w:val="24"/>
              </w:rPr>
              <w:t xml:space="preserve"> un </w:t>
            </w:r>
            <w:proofErr w:type="spellStart"/>
            <w:r>
              <w:rPr>
                <w:rFonts w:ascii="Calibri" w:hAnsi="Calibri"/>
                <w:sz w:val="24"/>
                <w:szCs w:val="24"/>
              </w:rPr>
              <w:t>droši</w:t>
            </w:r>
            <w:proofErr w:type="spellEnd"/>
            <w:r>
              <w:rPr>
                <w:rFonts w:ascii="Calibri" w:hAnsi="Calibri"/>
                <w:sz w:val="24"/>
                <w:szCs w:val="24"/>
              </w:rPr>
              <w:t xml:space="preserve"> </w:t>
            </w:r>
            <w:proofErr w:type="spellStart"/>
            <w:r>
              <w:rPr>
                <w:rFonts w:ascii="Calibri" w:hAnsi="Calibri"/>
                <w:sz w:val="24"/>
                <w:szCs w:val="24"/>
              </w:rPr>
              <w:t>nostiprināti</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r w:rsidR="00DF38DA">
        <w:trPr>
          <w:trHeight w:val="255"/>
        </w:trPr>
        <w:tc>
          <w:tcPr>
            <w:tcW w:w="844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DF38DA" w:rsidRDefault="00D82A13">
            <w:pPr>
              <w:widowControl w:val="0"/>
              <w:spacing w:before="48" w:after="48"/>
              <w:ind w:left="1152" w:hanging="720"/>
            </w:pPr>
            <w:r>
              <w:rPr>
                <w:rFonts w:ascii="Calibri" w:hAnsi="Calibri"/>
                <w:sz w:val="24"/>
                <w:szCs w:val="24"/>
              </w:rPr>
              <w:t>2.3.4.12.</w:t>
            </w:r>
            <w:r>
              <w:rPr>
                <w:rFonts w:ascii="Calibri" w:hAnsi="Calibri"/>
                <w:sz w:val="24"/>
                <w:szCs w:val="24"/>
              </w:rPr>
              <w:t xml:space="preserve">6.Iztīrīt </w:t>
            </w:r>
            <w:proofErr w:type="spellStart"/>
            <w:r>
              <w:rPr>
                <w:rFonts w:ascii="Calibri" w:hAnsi="Calibri"/>
                <w:sz w:val="24"/>
                <w:szCs w:val="24"/>
              </w:rPr>
              <w:t>šahtu</w:t>
            </w:r>
            <w:proofErr w:type="spellEnd"/>
            <w:r>
              <w:rPr>
                <w:rFonts w:ascii="Calibri" w:hAnsi="Calibri"/>
                <w:sz w:val="24"/>
                <w:szCs w:val="24"/>
              </w:rPr>
              <w:t xml:space="preserve"> </w:t>
            </w:r>
            <w:proofErr w:type="spellStart"/>
            <w:r>
              <w:rPr>
                <w:rFonts w:ascii="Calibri" w:hAnsi="Calibri"/>
                <w:sz w:val="24"/>
                <w:szCs w:val="24"/>
              </w:rPr>
              <w:t>reizi</w:t>
            </w:r>
            <w:proofErr w:type="spellEnd"/>
            <w:r>
              <w:rPr>
                <w:rFonts w:ascii="Calibri" w:hAnsi="Calibri"/>
                <w:sz w:val="24"/>
                <w:szCs w:val="24"/>
              </w:rPr>
              <w:t xml:space="preserve"> </w:t>
            </w:r>
            <w:proofErr w:type="spellStart"/>
            <w:r>
              <w:rPr>
                <w:rFonts w:ascii="Calibri" w:hAnsi="Calibri"/>
                <w:sz w:val="24"/>
                <w:szCs w:val="24"/>
              </w:rPr>
              <w:t>gadā</w:t>
            </w:r>
            <w:proofErr w:type="spellEnd"/>
            <w:r>
              <w:rPr>
                <w:rFonts w:ascii="Calibri" w:hAnsi="Calibri"/>
                <w:sz w:val="24"/>
                <w:szCs w:val="24"/>
              </w:rPr>
              <w:t xml:space="preserve"> no </w:t>
            </w:r>
            <w:proofErr w:type="spellStart"/>
            <w:r>
              <w:rPr>
                <w:rFonts w:ascii="Calibri" w:hAnsi="Calibri"/>
                <w:sz w:val="24"/>
                <w:szCs w:val="24"/>
              </w:rPr>
              <w:t>putekļiem</w:t>
            </w:r>
            <w:proofErr w:type="spellEnd"/>
            <w:r>
              <w:rPr>
                <w:rFonts w:ascii="Calibri" w:hAnsi="Calibri"/>
                <w:sz w:val="24"/>
                <w:szCs w:val="24"/>
              </w:rPr>
              <w:t xml:space="preserve"> un </w:t>
            </w:r>
            <w:proofErr w:type="spellStart"/>
            <w:r>
              <w:rPr>
                <w:rFonts w:ascii="Calibri" w:hAnsi="Calibri"/>
                <w:sz w:val="24"/>
                <w:szCs w:val="24"/>
              </w:rPr>
              <w:t>gružiem</w:t>
            </w:r>
            <w:proofErr w:type="spellEnd"/>
            <w:r>
              <w:rPr>
                <w:rFonts w:ascii="Calibri" w:hAnsi="Calibri"/>
                <w:sz w:val="24"/>
                <w:szCs w:val="24"/>
              </w:rPr>
              <w:t xml:space="preserve"> (</w:t>
            </w:r>
            <w:proofErr w:type="spellStart"/>
            <w:r>
              <w:rPr>
                <w:rFonts w:ascii="Calibri" w:hAnsi="Calibri"/>
                <w:sz w:val="24"/>
                <w:szCs w:val="24"/>
              </w:rPr>
              <w:t>pirmreizējā</w:t>
            </w:r>
            <w:proofErr w:type="spellEnd"/>
            <w:r>
              <w:rPr>
                <w:rFonts w:ascii="Calibri" w:hAnsi="Calibri"/>
                <w:sz w:val="24"/>
                <w:szCs w:val="24"/>
              </w:rPr>
              <w:t xml:space="preserve"> </w:t>
            </w:r>
            <w:proofErr w:type="spellStart"/>
            <w:r>
              <w:rPr>
                <w:rFonts w:ascii="Calibri" w:hAnsi="Calibri"/>
                <w:sz w:val="24"/>
                <w:szCs w:val="24"/>
              </w:rPr>
              <w:t>tīrīšana</w:t>
            </w:r>
            <w:proofErr w:type="spellEnd"/>
            <w:r>
              <w:rPr>
                <w:rFonts w:ascii="Calibri" w:hAnsi="Calibri"/>
                <w:sz w:val="24"/>
                <w:szCs w:val="24"/>
              </w:rPr>
              <w:t xml:space="preserve"> </w:t>
            </w:r>
            <w:proofErr w:type="spellStart"/>
            <w:r>
              <w:rPr>
                <w:rFonts w:ascii="Calibri" w:hAnsi="Calibri"/>
                <w:sz w:val="24"/>
                <w:szCs w:val="24"/>
              </w:rPr>
              <w:t>viena</w:t>
            </w:r>
            <w:proofErr w:type="spellEnd"/>
            <w:r>
              <w:rPr>
                <w:rFonts w:ascii="Calibri" w:hAnsi="Calibri"/>
                <w:sz w:val="24"/>
                <w:szCs w:val="24"/>
              </w:rPr>
              <w:t xml:space="preserve"> </w:t>
            </w:r>
            <w:proofErr w:type="spellStart"/>
            <w:r>
              <w:rPr>
                <w:rFonts w:ascii="Calibri" w:hAnsi="Calibri"/>
                <w:sz w:val="24"/>
                <w:szCs w:val="24"/>
              </w:rPr>
              <w:t>mēneša</w:t>
            </w:r>
            <w:proofErr w:type="spellEnd"/>
            <w:r>
              <w:rPr>
                <w:rFonts w:ascii="Calibri" w:hAnsi="Calibri"/>
                <w:sz w:val="24"/>
                <w:szCs w:val="24"/>
              </w:rPr>
              <w:t xml:space="preserve"> </w:t>
            </w:r>
            <w:proofErr w:type="spellStart"/>
            <w:r>
              <w:rPr>
                <w:rFonts w:ascii="Calibri" w:hAnsi="Calibri"/>
                <w:sz w:val="24"/>
                <w:szCs w:val="24"/>
              </w:rPr>
              <w:t>laikā</w:t>
            </w:r>
            <w:proofErr w:type="spellEnd"/>
            <w:r>
              <w:rPr>
                <w:rFonts w:ascii="Calibri" w:hAnsi="Calibri"/>
                <w:sz w:val="24"/>
                <w:szCs w:val="24"/>
              </w:rPr>
              <w:t xml:space="preserve"> no </w:t>
            </w:r>
            <w:proofErr w:type="spellStart"/>
            <w:r>
              <w:rPr>
                <w:rFonts w:ascii="Calibri" w:hAnsi="Calibri"/>
                <w:sz w:val="24"/>
                <w:szCs w:val="24"/>
              </w:rPr>
              <w:t>līguma</w:t>
            </w:r>
            <w:proofErr w:type="spellEnd"/>
            <w:r>
              <w:rPr>
                <w:rFonts w:ascii="Calibri" w:hAnsi="Calibri"/>
                <w:sz w:val="24"/>
                <w:szCs w:val="24"/>
              </w:rPr>
              <w:t xml:space="preserve"> </w:t>
            </w:r>
            <w:proofErr w:type="spellStart"/>
            <w:r>
              <w:rPr>
                <w:rFonts w:ascii="Calibri" w:hAnsi="Calibri"/>
                <w:sz w:val="24"/>
                <w:szCs w:val="24"/>
              </w:rPr>
              <w:t>noslēgšanas</w:t>
            </w:r>
            <w:proofErr w:type="spellEnd"/>
            <w:r>
              <w:rPr>
                <w:rFonts w:ascii="Calibri" w:hAnsi="Calibri"/>
                <w:sz w:val="24"/>
                <w:szCs w:val="24"/>
              </w:rPr>
              <w:t xml:space="preserve"> </w:t>
            </w:r>
            <w:proofErr w:type="spellStart"/>
            <w:r>
              <w:rPr>
                <w:rFonts w:ascii="Calibri" w:hAnsi="Calibri"/>
                <w:sz w:val="24"/>
                <w:szCs w:val="24"/>
              </w:rPr>
              <w:t>brīža</w:t>
            </w:r>
            <w:proofErr w:type="spellEnd"/>
            <w:r>
              <w:rPr>
                <w:rFonts w:ascii="Calibri" w:hAnsi="Calibri"/>
                <w:sz w:val="24"/>
                <w:szCs w:val="24"/>
              </w:rPr>
              <w:t>)</w:t>
            </w:r>
          </w:p>
        </w:tc>
        <w:tc>
          <w:tcPr>
            <w:tcW w:w="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F38DA" w:rsidRDefault="00DF38DA">
            <w:pPr>
              <w:spacing w:after="200" w:line="276" w:lineRule="auto"/>
              <w:rPr>
                <w:rFonts w:ascii="Calibri" w:hAnsi="Calibri"/>
                <w:sz w:val="24"/>
                <w:szCs w:val="24"/>
              </w:rPr>
            </w:pPr>
          </w:p>
        </w:tc>
      </w:tr>
    </w:tbl>
    <w:p w:rsidR="00DF38DA" w:rsidRDefault="00DF38DA">
      <w:pPr>
        <w:widowControl w:val="0"/>
        <w:rPr>
          <w:rFonts w:ascii="Calibri" w:hAnsi="Calibri"/>
          <w:sz w:val="24"/>
          <w:szCs w:val="24"/>
        </w:rPr>
      </w:pPr>
    </w:p>
    <w:tbl>
      <w:tblPr>
        <w:tblW w:w="8441"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8441"/>
      </w:tblGrid>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E0E0E0"/>
            <w:tcMar>
              <w:left w:w="73" w:type="dxa"/>
            </w:tcMar>
            <w:vAlign w:val="center"/>
          </w:tcPr>
          <w:p w:rsidR="00DF38DA" w:rsidRDefault="00D82A13">
            <w:pPr>
              <w:pStyle w:val="Sarakstarindkopa"/>
              <w:widowControl w:val="0"/>
            </w:pPr>
            <w:r>
              <w:rPr>
                <w:b/>
                <w:bCs/>
                <w:sz w:val="24"/>
                <w:szCs w:val="24"/>
                <w:u w:val="single"/>
              </w:rPr>
              <w:t>2.3.5. ZEM KABĪNES UN ŠAHTAS BEDRĒ</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pPr>
            <w:r>
              <w:rPr>
                <w:rFonts w:ascii="Calibri" w:hAnsi="Calibri"/>
                <w:sz w:val="24"/>
                <w:szCs w:val="24"/>
              </w:rPr>
              <w:t>2.3.5.1.</w:t>
            </w:r>
            <w:r>
              <w:rPr>
                <w:rFonts w:ascii="Calibri" w:hAnsi="Calibri"/>
                <w:sz w:val="24"/>
                <w:szCs w:val="24"/>
              </w:rPr>
              <w:t xml:space="preserve"> </w:t>
            </w:r>
            <w:proofErr w:type="spellStart"/>
            <w:r>
              <w:rPr>
                <w:rFonts w:ascii="Calibri" w:hAnsi="Calibri"/>
                <w:sz w:val="24"/>
                <w:szCs w:val="24"/>
              </w:rPr>
              <w:t>Zem</w:t>
            </w:r>
            <w:proofErr w:type="spellEnd"/>
            <w:r>
              <w:rPr>
                <w:rFonts w:ascii="Calibri" w:hAnsi="Calibri"/>
                <w:sz w:val="24"/>
                <w:szCs w:val="24"/>
              </w:rPr>
              <w:t xml:space="preserve"> </w:t>
            </w:r>
            <w:proofErr w:type="spellStart"/>
            <w:r>
              <w:rPr>
                <w:rFonts w:ascii="Calibri" w:hAnsi="Calibri"/>
                <w:sz w:val="24"/>
                <w:szCs w:val="24"/>
              </w:rPr>
              <w:t>kabīnes</w:t>
            </w:r>
            <w:proofErr w:type="spellEnd"/>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1152" w:hanging="720"/>
            </w:pPr>
            <w:r>
              <w:rPr>
                <w:rFonts w:ascii="Calibri" w:hAnsi="Calibri"/>
                <w:sz w:val="24"/>
                <w:szCs w:val="24"/>
              </w:rPr>
              <w:t>2.3.5.1.</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sliekšņa</w:t>
            </w:r>
            <w:proofErr w:type="spellEnd"/>
            <w:r>
              <w:rPr>
                <w:rFonts w:ascii="Calibri" w:hAnsi="Calibri"/>
                <w:sz w:val="24"/>
                <w:szCs w:val="24"/>
              </w:rPr>
              <w:t xml:space="preserve"> </w:t>
            </w:r>
            <w:proofErr w:type="spellStart"/>
            <w:r>
              <w:rPr>
                <w:rFonts w:ascii="Calibri" w:hAnsi="Calibri"/>
                <w:sz w:val="24"/>
                <w:szCs w:val="24"/>
              </w:rPr>
              <w:t>aizsargvairogs</w:t>
            </w:r>
            <w:proofErr w:type="spellEnd"/>
            <w:r>
              <w:rPr>
                <w:rFonts w:ascii="Calibri" w:hAnsi="Calibri"/>
                <w:sz w:val="24"/>
                <w:szCs w:val="24"/>
              </w:rPr>
              <w:t xml:space="preserve"> un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tas</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droši</w:t>
            </w:r>
            <w:proofErr w:type="spellEnd"/>
            <w:r>
              <w:rPr>
                <w:rFonts w:ascii="Calibri" w:hAnsi="Calibri"/>
                <w:sz w:val="24"/>
                <w:szCs w:val="24"/>
              </w:rPr>
              <w:t xml:space="preserve"> </w:t>
            </w:r>
            <w:proofErr w:type="spellStart"/>
            <w:r>
              <w:rPr>
                <w:rFonts w:ascii="Calibri" w:hAnsi="Calibri"/>
                <w:sz w:val="24"/>
                <w:szCs w:val="24"/>
              </w:rPr>
              <w:t>piestiprināts</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1152" w:hanging="720"/>
            </w:pPr>
            <w:r>
              <w:rPr>
                <w:rFonts w:ascii="Calibri" w:hAnsi="Calibri"/>
                <w:sz w:val="24"/>
                <w:szCs w:val="24"/>
              </w:rPr>
              <w:t>2.3.5.1.</w:t>
            </w:r>
            <w:r>
              <w:rPr>
                <w:rFonts w:ascii="Calibri" w:hAnsi="Calibri"/>
                <w:sz w:val="24"/>
                <w:szCs w:val="24"/>
              </w:rPr>
              <w:t xml:space="preserve">2. </w:t>
            </w:r>
            <w:proofErr w:type="spellStart"/>
            <w:r>
              <w:rPr>
                <w:rFonts w:ascii="Calibri" w:hAnsi="Calibri"/>
                <w:sz w:val="24"/>
                <w:szCs w:val="24"/>
              </w:rPr>
              <w:t>Pārbaudīt</w:t>
            </w:r>
            <w:proofErr w:type="spellEnd"/>
            <w:r>
              <w:rPr>
                <w:rFonts w:ascii="Calibri" w:hAnsi="Calibri"/>
                <w:sz w:val="24"/>
                <w:szCs w:val="24"/>
              </w:rPr>
              <w:t xml:space="preserve"> n </w:t>
            </w:r>
            <w:proofErr w:type="spellStart"/>
            <w:r>
              <w:rPr>
                <w:rFonts w:ascii="Calibri" w:hAnsi="Calibri"/>
                <w:sz w:val="24"/>
                <w:szCs w:val="24"/>
              </w:rPr>
              <w:t>notīrīt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apakšējās</w:t>
            </w:r>
            <w:proofErr w:type="spellEnd"/>
            <w:r>
              <w:rPr>
                <w:rFonts w:ascii="Calibri" w:hAnsi="Calibri"/>
                <w:sz w:val="24"/>
                <w:szCs w:val="24"/>
              </w:rPr>
              <w:t xml:space="preserve"> </w:t>
            </w:r>
            <w:proofErr w:type="spellStart"/>
            <w:r>
              <w:rPr>
                <w:rFonts w:ascii="Calibri" w:hAnsi="Calibri"/>
                <w:sz w:val="24"/>
                <w:szCs w:val="24"/>
              </w:rPr>
              <w:t>vadkurpes</w:t>
            </w:r>
            <w:proofErr w:type="spellEnd"/>
            <w:r>
              <w:rPr>
                <w:rFonts w:ascii="Calibri" w:hAnsi="Calibri"/>
                <w:sz w:val="24"/>
                <w:szCs w:val="24"/>
              </w:rPr>
              <w:t xml:space="preserve">, </w:t>
            </w:r>
            <w:proofErr w:type="spellStart"/>
            <w:r>
              <w:rPr>
                <w:rFonts w:ascii="Calibri" w:hAnsi="Calibri"/>
                <w:sz w:val="24"/>
                <w:szCs w:val="24"/>
              </w:rPr>
              <w:t>regulēt</w:t>
            </w:r>
            <w:proofErr w:type="spellEnd"/>
            <w:r>
              <w:rPr>
                <w:rFonts w:ascii="Calibri" w:hAnsi="Calibri"/>
                <w:sz w:val="24"/>
                <w:szCs w:val="24"/>
              </w:rPr>
              <w:t xml:space="preserve">, ja </w:t>
            </w:r>
            <w:proofErr w:type="spellStart"/>
            <w:r>
              <w:rPr>
                <w:rFonts w:ascii="Calibri" w:hAnsi="Calibri"/>
                <w:sz w:val="24"/>
                <w:szCs w:val="24"/>
              </w:rPr>
              <w:t>tas</w:t>
            </w:r>
            <w:proofErr w:type="spellEnd"/>
            <w:r>
              <w:rPr>
                <w:rFonts w:ascii="Calibri" w:hAnsi="Calibri"/>
                <w:sz w:val="24"/>
                <w:szCs w:val="24"/>
              </w:rPr>
              <w:t xml:space="preserve"> </w:t>
            </w:r>
            <w:proofErr w:type="spellStart"/>
            <w:r>
              <w:rPr>
                <w:rFonts w:ascii="Calibri" w:hAnsi="Calibri"/>
                <w:sz w:val="24"/>
                <w:szCs w:val="24"/>
              </w:rPr>
              <w:t>nepieciešams</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1152" w:hanging="720"/>
            </w:pPr>
            <w:r>
              <w:rPr>
                <w:rFonts w:ascii="Calibri" w:hAnsi="Calibri"/>
                <w:sz w:val="24"/>
                <w:szCs w:val="24"/>
              </w:rPr>
              <w:t>2.3.5.1.</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trošu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w:t>
            </w:r>
            <w:proofErr w:type="spellStart"/>
            <w:r>
              <w:rPr>
                <w:rFonts w:ascii="Calibri" w:hAnsi="Calibri"/>
                <w:sz w:val="24"/>
                <w:szCs w:val="24"/>
              </w:rPr>
              <w:t>nospriegojumu</w:t>
            </w:r>
            <w:proofErr w:type="spellEnd"/>
            <w:r>
              <w:rPr>
                <w:rFonts w:ascii="Calibri" w:hAnsi="Calibri"/>
                <w:sz w:val="24"/>
                <w:szCs w:val="24"/>
              </w:rPr>
              <w:t xml:space="preserve">.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trošu</w:t>
            </w:r>
            <w:proofErr w:type="spellEnd"/>
            <w:r>
              <w:rPr>
                <w:rFonts w:ascii="Calibri" w:hAnsi="Calibri"/>
                <w:sz w:val="24"/>
                <w:szCs w:val="24"/>
              </w:rPr>
              <w:t xml:space="preserve"> un </w:t>
            </w:r>
            <w:proofErr w:type="spellStart"/>
            <w:r>
              <w:rPr>
                <w:rFonts w:ascii="Calibri" w:hAnsi="Calibri"/>
                <w:sz w:val="24"/>
                <w:szCs w:val="24"/>
              </w:rPr>
              <w:t>ķezu</w:t>
            </w:r>
            <w:proofErr w:type="spellEnd"/>
            <w:r>
              <w:rPr>
                <w:rFonts w:ascii="Calibri" w:hAnsi="Calibri"/>
                <w:sz w:val="24"/>
                <w:szCs w:val="24"/>
              </w:rPr>
              <w:t xml:space="preserve"> </w:t>
            </w:r>
            <w:proofErr w:type="spellStart"/>
            <w:r>
              <w:rPr>
                <w:rFonts w:ascii="Calibri" w:hAnsi="Calibri"/>
                <w:sz w:val="24"/>
                <w:szCs w:val="24"/>
              </w:rPr>
              <w:t>stiprinājumus</w:t>
            </w:r>
            <w:proofErr w:type="spellEnd"/>
            <w:r>
              <w:rPr>
                <w:rFonts w:ascii="Calibri" w:hAnsi="Calibri"/>
                <w:sz w:val="24"/>
                <w:szCs w:val="24"/>
              </w:rPr>
              <w:t xml:space="preserve"> un </w:t>
            </w:r>
            <w:proofErr w:type="spellStart"/>
            <w:r>
              <w:rPr>
                <w:rFonts w:ascii="Calibri" w:hAnsi="Calibri"/>
                <w:sz w:val="24"/>
                <w:szCs w:val="24"/>
              </w:rPr>
              <w:t>savienojumus</w:t>
            </w:r>
            <w:proofErr w:type="spellEnd"/>
            <w:r>
              <w:rPr>
                <w:rFonts w:ascii="Calibri" w:hAnsi="Calibri"/>
                <w:sz w:val="24"/>
                <w:szCs w:val="24"/>
              </w:rPr>
              <w:t xml:space="preserve"> </w:t>
            </w:r>
            <w:proofErr w:type="spellStart"/>
            <w:r>
              <w:rPr>
                <w:rFonts w:ascii="Calibri" w:hAnsi="Calibri"/>
                <w:sz w:val="24"/>
                <w:szCs w:val="24"/>
              </w:rPr>
              <w:t>zem</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Vajadzīgo</w:t>
            </w:r>
            <w:proofErr w:type="spellEnd"/>
            <w:r>
              <w:rPr>
                <w:rFonts w:ascii="Calibri" w:hAnsi="Calibri"/>
                <w:sz w:val="24"/>
                <w:szCs w:val="24"/>
              </w:rPr>
              <w:t xml:space="preserve"> </w:t>
            </w:r>
            <w:proofErr w:type="spellStart"/>
            <w:r>
              <w:rPr>
                <w:rFonts w:ascii="Calibri" w:hAnsi="Calibri"/>
                <w:sz w:val="24"/>
                <w:szCs w:val="24"/>
              </w:rPr>
              <w:t>pieregulēt</w:t>
            </w:r>
            <w:proofErr w:type="spellEnd"/>
            <w:r>
              <w:rPr>
                <w:rFonts w:ascii="Calibri" w:hAnsi="Calibri"/>
                <w:sz w:val="24"/>
                <w:szCs w:val="24"/>
              </w:rPr>
              <w:t xml:space="preserve"> un </w:t>
            </w:r>
            <w:proofErr w:type="spellStart"/>
            <w:r>
              <w:rPr>
                <w:rFonts w:ascii="Calibri" w:hAnsi="Calibri"/>
                <w:sz w:val="24"/>
                <w:szCs w:val="24"/>
              </w:rPr>
              <w:t>nostiprināt</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1152" w:hanging="720"/>
            </w:pPr>
            <w:r>
              <w:rPr>
                <w:rFonts w:ascii="Calibri" w:hAnsi="Calibri"/>
                <w:sz w:val="24"/>
                <w:szCs w:val="24"/>
              </w:rPr>
              <w:t>2.3.5.1.</w:t>
            </w:r>
            <w:r>
              <w:rPr>
                <w:rFonts w:ascii="Calibri" w:hAnsi="Calibri"/>
                <w:sz w:val="24"/>
                <w:szCs w:val="24"/>
              </w:rPr>
              <w:t xml:space="preserve">4.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piekarkabeļa</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1152" w:hanging="720"/>
            </w:pPr>
            <w:r>
              <w:rPr>
                <w:rFonts w:ascii="Calibri" w:hAnsi="Calibri"/>
                <w:sz w:val="24"/>
                <w:szCs w:val="24"/>
              </w:rPr>
              <w:t>2.3.5.1.</w:t>
            </w:r>
            <w:r>
              <w:rPr>
                <w:rFonts w:ascii="Calibri" w:hAnsi="Calibri"/>
                <w:sz w:val="24"/>
                <w:szCs w:val="24"/>
              </w:rPr>
              <w:t xml:space="preserve">5.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kabīnes</w:t>
            </w:r>
            <w:proofErr w:type="spellEnd"/>
            <w:r>
              <w:rPr>
                <w:rFonts w:ascii="Calibri" w:hAnsi="Calibri"/>
                <w:sz w:val="24"/>
                <w:szCs w:val="24"/>
              </w:rPr>
              <w:t xml:space="preserve"> </w:t>
            </w:r>
            <w:proofErr w:type="spellStart"/>
            <w:r>
              <w:rPr>
                <w:rFonts w:ascii="Calibri" w:hAnsi="Calibri"/>
                <w:sz w:val="24"/>
                <w:szCs w:val="24"/>
              </w:rPr>
              <w:t>ķērāju</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un </w:t>
            </w:r>
            <w:proofErr w:type="spellStart"/>
            <w:r>
              <w:rPr>
                <w:rFonts w:ascii="Calibri" w:hAnsi="Calibri"/>
                <w:sz w:val="24"/>
                <w:szCs w:val="24"/>
              </w:rPr>
              <w:t>darbību</w:t>
            </w:r>
            <w:proofErr w:type="spellEnd"/>
            <w:r>
              <w:rPr>
                <w:rFonts w:ascii="Calibri" w:hAnsi="Calibri"/>
                <w:sz w:val="24"/>
                <w:szCs w:val="24"/>
              </w:rPr>
              <w:t xml:space="preserve">, </w:t>
            </w:r>
            <w:proofErr w:type="spellStart"/>
            <w:r>
              <w:rPr>
                <w:rFonts w:ascii="Calibri" w:hAnsi="Calibri"/>
                <w:sz w:val="24"/>
                <w:szCs w:val="24"/>
              </w:rPr>
              <w:t>noregulēt</w:t>
            </w:r>
            <w:proofErr w:type="spellEnd"/>
            <w:r>
              <w:rPr>
                <w:rFonts w:ascii="Calibri" w:hAnsi="Calibri"/>
                <w:sz w:val="24"/>
                <w:szCs w:val="24"/>
              </w:rPr>
              <w:t xml:space="preserve">, ja </w:t>
            </w:r>
            <w:proofErr w:type="spellStart"/>
            <w:r>
              <w:rPr>
                <w:rFonts w:ascii="Calibri" w:hAnsi="Calibri"/>
                <w:sz w:val="24"/>
                <w:szCs w:val="24"/>
              </w:rPr>
              <w:t>tas</w:t>
            </w:r>
            <w:proofErr w:type="spellEnd"/>
            <w:r>
              <w:rPr>
                <w:rFonts w:ascii="Calibri" w:hAnsi="Calibri"/>
                <w:sz w:val="24"/>
                <w:szCs w:val="24"/>
              </w:rPr>
              <w:t xml:space="preserve"> </w:t>
            </w:r>
            <w:proofErr w:type="spellStart"/>
            <w:r>
              <w:rPr>
                <w:rFonts w:ascii="Calibri" w:hAnsi="Calibri"/>
                <w:sz w:val="24"/>
                <w:szCs w:val="24"/>
              </w:rPr>
              <w:t>nepieciešams</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pPr>
            <w:r>
              <w:rPr>
                <w:rFonts w:ascii="Calibri" w:hAnsi="Calibri"/>
                <w:sz w:val="24"/>
                <w:szCs w:val="24"/>
              </w:rPr>
              <w:t>2.3.5.2.</w:t>
            </w:r>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bedrē</w:t>
            </w:r>
            <w:proofErr w:type="spellEnd"/>
            <w:r>
              <w:rPr>
                <w:rFonts w:ascii="Calibri" w:hAnsi="Calibri"/>
                <w:sz w:val="24"/>
                <w:szCs w:val="24"/>
              </w:rPr>
              <w:t>.</w:t>
            </w:r>
          </w:p>
        </w:tc>
      </w:tr>
      <w:tr w:rsidR="00DF38DA">
        <w:trPr>
          <w:trHeight w:val="302"/>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t>2.3.5.2.</w:t>
            </w:r>
            <w:r>
              <w:rPr>
                <w:rFonts w:ascii="Calibri" w:hAnsi="Calibri"/>
                <w:sz w:val="24"/>
                <w:szCs w:val="24"/>
              </w:rPr>
              <w:t xml:space="preserve">1.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bedres</w:t>
            </w:r>
            <w:proofErr w:type="spellEnd"/>
            <w:r>
              <w:rPr>
                <w:rFonts w:ascii="Calibri" w:hAnsi="Calibri"/>
                <w:sz w:val="24"/>
                <w:szCs w:val="24"/>
              </w:rPr>
              <w:t xml:space="preserve"> STOP </w:t>
            </w:r>
            <w:proofErr w:type="spellStart"/>
            <w:r>
              <w:rPr>
                <w:rFonts w:ascii="Calibri" w:hAnsi="Calibri"/>
                <w:sz w:val="24"/>
                <w:szCs w:val="24"/>
              </w:rPr>
              <w:t>slēdža</w:t>
            </w:r>
            <w:proofErr w:type="spellEnd"/>
            <w:r>
              <w:rPr>
                <w:rFonts w:ascii="Calibri" w:hAnsi="Calibri"/>
                <w:sz w:val="24"/>
                <w:szCs w:val="24"/>
              </w:rPr>
              <w:t xml:space="preserve"> </w:t>
            </w:r>
            <w:proofErr w:type="spellStart"/>
            <w:r>
              <w:rPr>
                <w:rFonts w:ascii="Calibri" w:hAnsi="Calibri"/>
                <w:sz w:val="24"/>
                <w:szCs w:val="24"/>
              </w:rPr>
              <w:t>stāvokli</w:t>
            </w:r>
            <w:proofErr w:type="spellEnd"/>
            <w:r>
              <w:rPr>
                <w:rFonts w:ascii="Calibri" w:hAnsi="Calibri"/>
                <w:sz w:val="24"/>
                <w:szCs w:val="24"/>
              </w:rPr>
              <w:t xml:space="preserve"> un </w:t>
            </w:r>
            <w:proofErr w:type="spellStart"/>
            <w:r>
              <w:rPr>
                <w:rFonts w:ascii="Calibri" w:hAnsi="Calibri"/>
                <w:sz w:val="24"/>
                <w:szCs w:val="24"/>
              </w:rPr>
              <w:t>darbību</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t>2.3.5.2.</w:t>
            </w:r>
            <w:r>
              <w:rPr>
                <w:rFonts w:ascii="Calibri" w:hAnsi="Calibri"/>
                <w:sz w:val="24"/>
                <w:szCs w:val="24"/>
              </w:rPr>
              <w:t xml:space="preserve">2. </w:t>
            </w:r>
            <w:proofErr w:type="spellStart"/>
            <w:r>
              <w:rPr>
                <w:rFonts w:ascii="Calibri" w:hAnsi="Calibri"/>
                <w:sz w:val="24"/>
                <w:szCs w:val="24"/>
              </w:rPr>
              <w:t>Iztīrīt</w:t>
            </w:r>
            <w:proofErr w:type="spellEnd"/>
            <w:r>
              <w:rPr>
                <w:rFonts w:ascii="Calibri" w:hAnsi="Calibri"/>
                <w:sz w:val="24"/>
                <w:szCs w:val="24"/>
              </w:rPr>
              <w:t xml:space="preserve"> </w:t>
            </w:r>
            <w:proofErr w:type="spellStart"/>
            <w:r>
              <w:rPr>
                <w:rFonts w:ascii="Calibri" w:hAnsi="Calibri"/>
                <w:sz w:val="24"/>
                <w:szCs w:val="24"/>
              </w:rPr>
              <w:t>šahtas</w:t>
            </w:r>
            <w:proofErr w:type="spellEnd"/>
            <w:r>
              <w:rPr>
                <w:rFonts w:ascii="Calibri" w:hAnsi="Calibri"/>
                <w:sz w:val="24"/>
                <w:szCs w:val="24"/>
              </w:rPr>
              <w:t xml:space="preserve"> </w:t>
            </w:r>
            <w:proofErr w:type="spellStart"/>
            <w:r>
              <w:rPr>
                <w:rFonts w:ascii="Calibri" w:hAnsi="Calibri"/>
                <w:sz w:val="24"/>
                <w:szCs w:val="24"/>
              </w:rPr>
              <w:t>bedri</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t>2.3.5.2.</w:t>
            </w:r>
            <w:r>
              <w:rPr>
                <w:rFonts w:ascii="Calibri" w:hAnsi="Calibri"/>
                <w:sz w:val="24"/>
                <w:szCs w:val="24"/>
              </w:rPr>
              <w:t xml:space="preserve">3.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pretsvars</w:t>
            </w:r>
            <w:proofErr w:type="spellEnd"/>
            <w:r>
              <w:rPr>
                <w:rFonts w:ascii="Calibri" w:hAnsi="Calibri"/>
                <w:sz w:val="24"/>
                <w:szCs w:val="24"/>
              </w:rPr>
              <w:t xml:space="preserve"> </w:t>
            </w:r>
            <w:proofErr w:type="spellStart"/>
            <w:r>
              <w:rPr>
                <w:rFonts w:ascii="Calibri" w:hAnsi="Calibri"/>
                <w:sz w:val="24"/>
                <w:szCs w:val="24"/>
              </w:rPr>
              <w:t>neatrodas</w:t>
            </w:r>
            <w:proofErr w:type="spellEnd"/>
            <w:r>
              <w:rPr>
                <w:rFonts w:ascii="Calibri" w:hAnsi="Calibri"/>
                <w:sz w:val="24"/>
                <w:szCs w:val="24"/>
              </w:rPr>
              <w:t xml:space="preserve"> </w:t>
            </w:r>
            <w:proofErr w:type="spellStart"/>
            <w:r>
              <w:rPr>
                <w:rFonts w:ascii="Calibri" w:hAnsi="Calibri"/>
                <w:sz w:val="24"/>
                <w:szCs w:val="24"/>
              </w:rPr>
              <w:t>pārāk</w:t>
            </w:r>
            <w:proofErr w:type="spellEnd"/>
            <w:r>
              <w:rPr>
                <w:rFonts w:ascii="Calibri" w:hAnsi="Calibri"/>
                <w:sz w:val="24"/>
                <w:szCs w:val="24"/>
              </w:rPr>
              <w:t xml:space="preserve"> </w:t>
            </w:r>
            <w:proofErr w:type="spellStart"/>
            <w:r>
              <w:rPr>
                <w:rFonts w:ascii="Calibri" w:hAnsi="Calibri"/>
                <w:sz w:val="24"/>
                <w:szCs w:val="24"/>
              </w:rPr>
              <w:t>zemu</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troses</w:t>
            </w:r>
            <w:proofErr w:type="spellEnd"/>
            <w:r>
              <w:rPr>
                <w:rFonts w:ascii="Calibri" w:hAnsi="Calibri"/>
                <w:sz w:val="24"/>
                <w:szCs w:val="24"/>
              </w:rPr>
              <w:t xml:space="preserve"> </w:t>
            </w:r>
            <w:proofErr w:type="spellStart"/>
            <w:r>
              <w:rPr>
                <w:rFonts w:ascii="Calibri" w:hAnsi="Calibri"/>
                <w:sz w:val="24"/>
                <w:szCs w:val="24"/>
              </w:rPr>
              <w:t>nav</w:t>
            </w:r>
            <w:proofErr w:type="spellEnd"/>
            <w:r>
              <w:rPr>
                <w:rFonts w:ascii="Calibri" w:hAnsi="Calibri"/>
                <w:sz w:val="24"/>
                <w:szCs w:val="24"/>
              </w:rPr>
              <w:t xml:space="preserve"> </w:t>
            </w:r>
            <w:proofErr w:type="spellStart"/>
            <w:r>
              <w:rPr>
                <w:rFonts w:ascii="Calibri" w:hAnsi="Calibri"/>
                <w:sz w:val="24"/>
                <w:szCs w:val="24"/>
              </w:rPr>
              <w:lastRenderedPageBreak/>
              <w:t>izstiepušās</w:t>
            </w:r>
            <w:proofErr w:type="spellEnd"/>
            <w:r>
              <w:rPr>
                <w:rFonts w:ascii="Calibri" w:hAnsi="Calibri"/>
                <w:sz w:val="24"/>
                <w:szCs w:val="24"/>
              </w:rPr>
              <w:t xml:space="preserve">. Par </w:t>
            </w:r>
            <w:proofErr w:type="spellStart"/>
            <w:r>
              <w:rPr>
                <w:rFonts w:ascii="Calibri" w:hAnsi="Calibri"/>
                <w:sz w:val="24"/>
                <w:szCs w:val="24"/>
              </w:rPr>
              <w:t>nepieciešamību</w:t>
            </w:r>
            <w:proofErr w:type="spellEnd"/>
            <w:r>
              <w:rPr>
                <w:rFonts w:ascii="Calibri" w:hAnsi="Calibri"/>
                <w:sz w:val="24"/>
                <w:szCs w:val="24"/>
              </w:rPr>
              <w:t xml:space="preserve"> </w:t>
            </w:r>
            <w:proofErr w:type="spellStart"/>
            <w:r>
              <w:rPr>
                <w:rFonts w:ascii="Calibri" w:hAnsi="Calibri"/>
                <w:sz w:val="24"/>
                <w:szCs w:val="24"/>
              </w:rPr>
              <w:t>īsināt</w:t>
            </w:r>
            <w:proofErr w:type="spellEnd"/>
            <w:r>
              <w:rPr>
                <w:rFonts w:ascii="Calibri" w:hAnsi="Calibri"/>
                <w:sz w:val="24"/>
                <w:szCs w:val="24"/>
              </w:rPr>
              <w:t xml:space="preserve"> </w:t>
            </w:r>
            <w:proofErr w:type="spellStart"/>
            <w:r>
              <w:rPr>
                <w:rFonts w:ascii="Calibri" w:hAnsi="Calibri"/>
                <w:sz w:val="24"/>
                <w:szCs w:val="24"/>
              </w:rPr>
              <w:t>troses</w:t>
            </w:r>
            <w:proofErr w:type="spellEnd"/>
            <w:r>
              <w:rPr>
                <w:rFonts w:ascii="Calibri" w:hAnsi="Calibri"/>
                <w:sz w:val="24"/>
                <w:szCs w:val="24"/>
              </w:rPr>
              <w:t xml:space="preserve"> </w:t>
            </w:r>
            <w:proofErr w:type="spellStart"/>
            <w:r>
              <w:rPr>
                <w:rFonts w:ascii="Calibri" w:hAnsi="Calibri"/>
                <w:sz w:val="24"/>
                <w:szCs w:val="24"/>
              </w:rPr>
              <w:t>ziņot</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lastRenderedPageBreak/>
              <w:t>2.3.5.2.</w:t>
            </w:r>
            <w:r>
              <w:rPr>
                <w:rFonts w:ascii="Calibri" w:hAnsi="Calibri"/>
                <w:sz w:val="24"/>
                <w:szCs w:val="24"/>
              </w:rPr>
              <w:t xml:space="preserve">4. </w:t>
            </w:r>
            <w:proofErr w:type="spellStart"/>
            <w:r>
              <w:rPr>
                <w:rFonts w:ascii="Calibri" w:hAnsi="Calibri"/>
                <w:sz w:val="24"/>
                <w:szCs w:val="24"/>
              </w:rPr>
              <w:t>Saeļļot</w:t>
            </w:r>
            <w:proofErr w:type="spellEnd"/>
            <w:r>
              <w:rPr>
                <w:rFonts w:ascii="Calibri" w:hAnsi="Calibri"/>
                <w:sz w:val="24"/>
                <w:szCs w:val="24"/>
              </w:rPr>
              <w:t xml:space="preserve"> </w:t>
            </w:r>
            <w:proofErr w:type="spellStart"/>
            <w:r>
              <w:rPr>
                <w:rFonts w:ascii="Calibri" w:hAnsi="Calibri"/>
                <w:sz w:val="24"/>
                <w:szCs w:val="24"/>
              </w:rPr>
              <w:t>visus</w:t>
            </w:r>
            <w:proofErr w:type="spellEnd"/>
            <w:r>
              <w:rPr>
                <w:rFonts w:ascii="Calibri" w:hAnsi="Calibri"/>
                <w:sz w:val="24"/>
                <w:szCs w:val="24"/>
              </w:rPr>
              <w:t xml:space="preserve"> </w:t>
            </w:r>
            <w:proofErr w:type="spellStart"/>
            <w:r>
              <w:rPr>
                <w:rFonts w:ascii="Calibri" w:hAnsi="Calibri"/>
                <w:sz w:val="24"/>
                <w:szCs w:val="24"/>
              </w:rPr>
              <w:t>blokus</w:t>
            </w:r>
            <w:proofErr w:type="spellEnd"/>
            <w:r>
              <w:rPr>
                <w:rFonts w:ascii="Calibri" w:hAnsi="Calibri"/>
                <w:sz w:val="24"/>
                <w:szCs w:val="24"/>
              </w:rPr>
              <w:t xml:space="preserve"> </w:t>
            </w:r>
            <w:proofErr w:type="spellStart"/>
            <w:r>
              <w:rPr>
                <w:rFonts w:ascii="Calibri" w:hAnsi="Calibri"/>
                <w:sz w:val="24"/>
                <w:szCs w:val="24"/>
              </w:rPr>
              <w:t>šahtā</w:t>
            </w:r>
            <w:proofErr w:type="spellEnd"/>
            <w:r>
              <w:rPr>
                <w:rFonts w:ascii="Calibri" w:hAnsi="Calibri"/>
                <w:sz w:val="24"/>
                <w:szCs w:val="24"/>
              </w:rPr>
              <w:t xml:space="preserve">, ja </w:t>
            </w:r>
            <w:proofErr w:type="spellStart"/>
            <w:r>
              <w:rPr>
                <w:rFonts w:ascii="Calibri" w:hAnsi="Calibri"/>
                <w:sz w:val="24"/>
                <w:szCs w:val="24"/>
              </w:rPr>
              <w:t>tas</w:t>
            </w:r>
            <w:proofErr w:type="spellEnd"/>
            <w:r>
              <w:rPr>
                <w:rFonts w:ascii="Calibri" w:hAnsi="Calibri"/>
                <w:sz w:val="24"/>
                <w:szCs w:val="24"/>
              </w:rPr>
              <w:t xml:space="preserve"> </w:t>
            </w:r>
            <w:proofErr w:type="spellStart"/>
            <w:r>
              <w:rPr>
                <w:rFonts w:ascii="Calibri" w:hAnsi="Calibri"/>
                <w:sz w:val="24"/>
                <w:szCs w:val="24"/>
              </w:rPr>
              <w:t>nepieciešams</w:t>
            </w:r>
            <w:proofErr w:type="spellEnd"/>
            <w:r>
              <w:rPr>
                <w:rFonts w:ascii="Calibri" w:hAnsi="Calibri"/>
                <w:sz w:val="24"/>
                <w:szCs w:val="24"/>
              </w:rPr>
              <w:t xml:space="preserve">, </w:t>
            </w:r>
            <w:proofErr w:type="spellStart"/>
            <w:r>
              <w:rPr>
                <w:rFonts w:ascii="Calibri" w:hAnsi="Calibri"/>
                <w:sz w:val="24"/>
                <w:szCs w:val="24"/>
              </w:rPr>
              <w:t>ieskaitot</w:t>
            </w:r>
            <w:proofErr w:type="spellEnd"/>
            <w:r>
              <w:rPr>
                <w:rFonts w:ascii="Calibri" w:hAnsi="Calibri"/>
                <w:sz w:val="24"/>
                <w:szCs w:val="24"/>
              </w:rPr>
              <w:t xml:space="preserve"> </w:t>
            </w:r>
            <w:proofErr w:type="spellStart"/>
            <w:r>
              <w:rPr>
                <w:rFonts w:ascii="Calibri" w:hAnsi="Calibri"/>
                <w:sz w:val="24"/>
                <w:szCs w:val="24"/>
              </w:rPr>
              <w:t>selektoru</w:t>
            </w:r>
            <w:proofErr w:type="spellEnd"/>
            <w:r>
              <w:rPr>
                <w:rFonts w:ascii="Calibri" w:hAnsi="Calibri"/>
                <w:sz w:val="24"/>
                <w:szCs w:val="24"/>
              </w:rPr>
              <w:t xml:space="preserve">, </w:t>
            </w:r>
            <w:proofErr w:type="spellStart"/>
            <w:r>
              <w:rPr>
                <w:rFonts w:ascii="Calibri" w:hAnsi="Calibri"/>
                <w:sz w:val="24"/>
                <w:szCs w:val="24"/>
              </w:rPr>
              <w:t>troses</w:t>
            </w:r>
            <w:proofErr w:type="spellEnd"/>
            <w:r>
              <w:rPr>
                <w:rFonts w:ascii="Calibri" w:hAnsi="Calibri"/>
                <w:sz w:val="24"/>
                <w:szCs w:val="24"/>
              </w:rPr>
              <w:t xml:space="preserve">, </w:t>
            </w:r>
            <w:proofErr w:type="spellStart"/>
            <w:r>
              <w:rPr>
                <w:rFonts w:ascii="Calibri" w:hAnsi="Calibri"/>
                <w:sz w:val="24"/>
                <w:szCs w:val="24"/>
              </w:rPr>
              <w:t>ātruma</w:t>
            </w:r>
            <w:proofErr w:type="spellEnd"/>
            <w:r>
              <w:rPr>
                <w:rFonts w:ascii="Calibri" w:hAnsi="Calibri"/>
                <w:sz w:val="24"/>
                <w:szCs w:val="24"/>
              </w:rPr>
              <w:t xml:space="preserve"> </w:t>
            </w:r>
            <w:proofErr w:type="spellStart"/>
            <w:r>
              <w:rPr>
                <w:rFonts w:ascii="Calibri" w:hAnsi="Calibri"/>
                <w:sz w:val="24"/>
                <w:szCs w:val="24"/>
              </w:rPr>
              <w:t>ierobežotāju</w:t>
            </w:r>
            <w:proofErr w:type="spellEnd"/>
            <w:r>
              <w:rPr>
                <w:rFonts w:ascii="Calibri" w:hAnsi="Calibri"/>
                <w:sz w:val="24"/>
                <w:szCs w:val="24"/>
              </w:rPr>
              <w:t xml:space="preserve"> </w:t>
            </w:r>
            <w:proofErr w:type="spellStart"/>
            <w:r>
              <w:rPr>
                <w:rFonts w:ascii="Calibri" w:hAnsi="Calibri"/>
                <w:sz w:val="24"/>
                <w:szCs w:val="24"/>
              </w:rPr>
              <w:t>utt</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t>2.3.5.2.</w:t>
            </w:r>
            <w:r>
              <w:rPr>
                <w:rFonts w:ascii="Calibri" w:hAnsi="Calibri"/>
                <w:sz w:val="24"/>
                <w:szCs w:val="24"/>
              </w:rPr>
              <w:t xml:space="preserve">5.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eļļas</w:t>
            </w:r>
            <w:proofErr w:type="spellEnd"/>
            <w:r>
              <w:rPr>
                <w:rFonts w:ascii="Calibri" w:hAnsi="Calibri"/>
                <w:sz w:val="24"/>
                <w:szCs w:val="24"/>
              </w:rPr>
              <w:t xml:space="preserve"> </w:t>
            </w:r>
            <w:proofErr w:type="spellStart"/>
            <w:r>
              <w:rPr>
                <w:rFonts w:ascii="Calibri" w:hAnsi="Calibri"/>
                <w:sz w:val="24"/>
                <w:szCs w:val="24"/>
              </w:rPr>
              <w:t>līmeni</w:t>
            </w:r>
            <w:proofErr w:type="spellEnd"/>
            <w:r>
              <w:rPr>
                <w:rFonts w:ascii="Calibri" w:hAnsi="Calibri"/>
                <w:sz w:val="24"/>
                <w:szCs w:val="24"/>
              </w:rPr>
              <w:t xml:space="preserve"> </w:t>
            </w:r>
            <w:proofErr w:type="spellStart"/>
            <w:r>
              <w:rPr>
                <w:rFonts w:ascii="Calibri" w:hAnsi="Calibri"/>
                <w:sz w:val="24"/>
                <w:szCs w:val="24"/>
              </w:rPr>
              <w:t>buferī</w:t>
            </w:r>
            <w:proofErr w:type="spellEnd"/>
            <w:r>
              <w:rPr>
                <w:rFonts w:ascii="Calibri" w:hAnsi="Calibri"/>
                <w:sz w:val="24"/>
                <w:szCs w:val="24"/>
              </w:rPr>
              <w:t xml:space="preserve">, ja </w:t>
            </w:r>
            <w:proofErr w:type="spellStart"/>
            <w:r>
              <w:rPr>
                <w:rFonts w:ascii="Calibri" w:hAnsi="Calibri"/>
                <w:sz w:val="24"/>
                <w:szCs w:val="24"/>
              </w:rPr>
              <w:t>nepieciešams-papildināt</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t>2.3.5.2.</w:t>
            </w:r>
            <w:r>
              <w:rPr>
                <w:rFonts w:ascii="Calibri" w:hAnsi="Calibri"/>
                <w:sz w:val="24"/>
                <w:szCs w:val="24"/>
              </w:rPr>
              <w:t xml:space="preserve">6.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visu</w:t>
            </w:r>
            <w:proofErr w:type="spellEnd"/>
            <w:r>
              <w:rPr>
                <w:rFonts w:ascii="Calibri" w:hAnsi="Calibri"/>
                <w:sz w:val="24"/>
                <w:szCs w:val="24"/>
              </w:rPr>
              <w:t xml:space="preserve"> </w:t>
            </w:r>
            <w:proofErr w:type="spellStart"/>
            <w:r>
              <w:rPr>
                <w:rFonts w:ascii="Calibri" w:hAnsi="Calibri"/>
                <w:sz w:val="24"/>
                <w:szCs w:val="24"/>
              </w:rPr>
              <w:t>pārējo</w:t>
            </w:r>
            <w:proofErr w:type="spellEnd"/>
            <w:r>
              <w:rPr>
                <w:rFonts w:ascii="Calibri" w:hAnsi="Calibri"/>
                <w:sz w:val="24"/>
                <w:szCs w:val="24"/>
              </w:rPr>
              <w:t xml:space="preserve"> </w:t>
            </w:r>
            <w:proofErr w:type="spellStart"/>
            <w:r>
              <w:rPr>
                <w:rFonts w:ascii="Calibri" w:hAnsi="Calibri"/>
                <w:sz w:val="24"/>
                <w:szCs w:val="24"/>
              </w:rPr>
              <w:t>drošības</w:t>
            </w:r>
            <w:proofErr w:type="spellEnd"/>
            <w:r>
              <w:rPr>
                <w:rFonts w:ascii="Calibri" w:hAnsi="Calibri"/>
                <w:sz w:val="24"/>
                <w:szCs w:val="24"/>
              </w:rPr>
              <w:t xml:space="preserve"> </w:t>
            </w:r>
            <w:proofErr w:type="spellStart"/>
            <w:r>
              <w:rPr>
                <w:rFonts w:ascii="Calibri" w:hAnsi="Calibri"/>
                <w:sz w:val="24"/>
                <w:szCs w:val="24"/>
              </w:rPr>
              <w:t>slēdžu</w:t>
            </w:r>
            <w:proofErr w:type="spellEnd"/>
            <w:r>
              <w:rPr>
                <w:rFonts w:ascii="Calibri" w:hAnsi="Calibri"/>
                <w:sz w:val="24"/>
                <w:szCs w:val="24"/>
              </w:rPr>
              <w:t xml:space="preserve"> </w:t>
            </w:r>
            <w:proofErr w:type="spellStart"/>
            <w:r>
              <w:rPr>
                <w:rFonts w:ascii="Calibri" w:hAnsi="Calibri"/>
                <w:sz w:val="24"/>
                <w:szCs w:val="24"/>
              </w:rPr>
              <w:t>darbību</w:t>
            </w:r>
            <w:proofErr w:type="spellEnd"/>
            <w:r>
              <w:rPr>
                <w:rFonts w:ascii="Calibri" w:hAnsi="Calibri"/>
                <w:sz w:val="24"/>
                <w:szCs w:val="24"/>
              </w:rPr>
              <w:t>.</w:t>
            </w:r>
          </w:p>
        </w:tc>
      </w:tr>
      <w:tr w:rsidR="00DF38DA">
        <w:trPr>
          <w:trHeight w:val="264"/>
        </w:trPr>
        <w:tc>
          <w:tcPr>
            <w:tcW w:w="844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DF38DA" w:rsidRDefault="00D82A13">
            <w:pPr>
              <w:widowControl w:val="0"/>
              <w:spacing w:before="20" w:after="20"/>
              <w:ind w:left="540"/>
            </w:pPr>
            <w:r>
              <w:rPr>
                <w:rFonts w:ascii="Calibri" w:hAnsi="Calibri"/>
                <w:sz w:val="24"/>
                <w:szCs w:val="24"/>
              </w:rPr>
              <w:t>2.3.5.2.</w:t>
            </w:r>
            <w:r>
              <w:rPr>
                <w:rFonts w:ascii="Calibri" w:hAnsi="Calibri"/>
                <w:sz w:val="24"/>
                <w:szCs w:val="24"/>
              </w:rPr>
              <w:t xml:space="preserve">7. </w:t>
            </w:r>
            <w:proofErr w:type="spellStart"/>
            <w:r>
              <w:rPr>
                <w:rFonts w:ascii="Calibri" w:hAnsi="Calibri"/>
                <w:sz w:val="24"/>
                <w:szCs w:val="24"/>
              </w:rPr>
              <w:t>Pārbaudīt</w:t>
            </w:r>
            <w:proofErr w:type="spellEnd"/>
            <w:r>
              <w:rPr>
                <w:rFonts w:ascii="Calibri" w:hAnsi="Calibri"/>
                <w:sz w:val="24"/>
                <w:szCs w:val="24"/>
              </w:rPr>
              <w:t xml:space="preserve"> </w:t>
            </w:r>
            <w:proofErr w:type="spellStart"/>
            <w:r>
              <w:rPr>
                <w:rFonts w:ascii="Calibri" w:hAnsi="Calibri"/>
                <w:sz w:val="24"/>
                <w:szCs w:val="24"/>
              </w:rPr>
              <w:t>vai</w:t>
            </w:r>
            <w:proofErr w:type="spellEnd"/>
            <w:r>
              <w:rPr>
                <w:rFonts w:ascii="Calibri" w:hAnsi="Calibri"/>
                <w:sz w:val="24"/>
                <w:szCs w:val="24"/>
              </w:rPr>
              <w:t xml:space="preserve"> </w:t>
            </w:r>
            <w:proofErr w:type="spellStart"/>
            <w:r>
              <w:rPr>
                <w:rFonts w:ascii="Calibri" w:hAnsi="Calibri"/>
                <w:sz w:val="24"/>
                <w:szCs w:val="24"/>
              </w:rPr>
              <w:t>balsti</w:t>
            </w:r>
            <w:proofErr w:type="spellEnd"/>
            <w:r>
              <w:rPr>
                <w:rFonts w:ascii="Calibri" w:hAnsi="Calibri"/>
                <w:sz w:val="24"/>
                <w:szCs w:val="24"/>
              </w:rPr>
              <w:t xml:space="preserve"> </w:t>
            </w:r>
            <w:proofErr w:type="spellStart"/>
            <w:r>
              <w:rPr>
                <w:rFonts w:ascii="Calibri" w:hAnsi="Calibri"/>
                <w:sz w:val="24"/>
                <w:szCs w:val="24"/>
              </w:rPr>
              <w:t>ir</w:t>
            </w:r>
            <w:proofErr w:type="spellEnd"/>
            <w:r>
              <w:rPr>
                <w:rFonts w:ascii="Calibri" w:hAnsi="Calibri"/>
                <w:sz w:val="24"/>
                <w:szCs w:val="24"/>
              </w:rPr>
              <w:t xml:space="preserve"> </w:t>
            </w:r>
            <w:proofErr w:type="spellStart"/>
            <w:r>
              <w:rPr>
                <w:rFonts w:ascii="Calibri" w:hAnsi="Calibri"/>
                <w:sz w:val="24"/>
                <w:szCs w:val="24"/>
              </w:rPr>
              <w:t>piemēroti</w:t>
            </w:r>
            <w:proofErr w:type="spellEnd"/>
            <w:r>
              <w:rPr>
                <w:rFonts w:ascii="Calibri" w:hAnsi="Calibri"/>
                <w:sz w:val="24"/>
                <w:szCs w:val="24"/>
              </w:rPr>
              <w:t xml:space="preserve"> </w:t>
            </w:r>
            <w:proofErr w:type="spellStart"/>
            <w:r>
              <w:rPr>
                <w:rFonts w:ascii="Calibri" w:hAnsi="Calibri"/>
                <w:sz w:val="24"/>
                <w:szCs w:val="24"/>
              </w:rPr>
              <w:t>bedrei</w:t>
            </w:r>
            <w:proofErr w:type="spellEnd"/>
            <w:r>
              <w:rPr>
                <w:rFonts w:ascii="Calibri" w:hAnsi="Calibri"/>
                <w:sz w:val="24"/>
                <w:szCs w:val="24"/>
              </w:rPr>
              <w:t>.</w:t>
            </w:r>
          </w:p>
        </w:tc>
      </w:tr>
    </w:tbl>
    <w:p w:rsidR="00DF38DA" w:rsidRDefault="00DF38DA">
      <w:pPr>
        <w:widowControl w:val="0"/>
        <w:spacing w:before="40" w:after="40"/>
        <w:ind w:left="720"/>
        <w:jc w:val="center"/>
        <w:rPr>
          <w:b/>
        </w:rPr>
      </w:pPr>
    </w:p>
    <w:tbl>
      <w:tblPr>
        <w:tblW w:w="8306"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8306"/>
      </w:tblGrid>
      <w:tr w:rsidR="00DF38DA">
        <w:tc>
          <w:tcPr>
            <w:tcW w:w="8306" w:type="dxa"/>
            <w:tcBorders>
              <w:top w:val="single" w:sz="2" w:space="0" w:color="000001"/>
              <w:left w:val="single" w:sz="2" w:space="0" w:color="000001"/>
              <w:bottom w:val="single" w:sz="2" w:space="0" w:color="000001"/>
              <w:right w:val="single" w:sz="2" w:space="0" w:color="000001"/>
            </w:tcBorders>
            <w:shd w:val="clear" w:color="auto" w:fill="DDDDDD"/>
            <w:tcMar>
              <w:left w:w="51" w:type="dxa"/>
            </w:tcMar>
          </w:tcPr>
          <w:p w:rsidR="00DF38DA" w:rsidRDefault="00D82A13">
            <w:pPr>
              <w:widowControl w:val="0"/>
              <w:spacing w:before="40" w:after="40"/>
            </w:pPr>
            <w:r>
              <w:rPr>
                <w:rFonts w:ascii="Calibri" w:hAnsi="Calibri" w:cstheme="minorHAnsi"/>
                <w:b/>
                <w:sz w:val="28"/>
                <w:szCs w:val="28"/>
              </w:rPr>
              <w:t xml:space="preserve">2.3.6. </w:t>
            </w:r>
            <w:proofErr w:type="spellStart"/>
            <w:r>
              <w:rPr>
                <w:rFonts w:ascii="Calibri" w:hAnsi="Calibri" w:cstheme="minorHAnsi"/>
                <w:b/>
                <w:sz w:val="28"/>
                <w:szCs w:val="28"/>
              </w:rPr>
              <w:t>Pacēlāja</w:t>
            </w:r>
            <w:proofErr w:type="spellEnd"/>
            <w:r>
              <w:rPr>
                <w:rFonts w:ascii="Calibri" w:hAnsi="Calibri" w:cstheme="minorHAnsi"/>
                <w:b/>
                <w:sz w:val="28"/>
                <w:szCs w:val="28"/>
              </w:rPr>
              <w:t xml:space="preserve"> </w:t>
            </w:r>
            <w:proofErr w:type="spellStart"/>
            <w:r>
              <w:rPr>
                <w:rFonts w:ascii="Calibri" w:hAnsi="Calibri" w:cstheme="minorHAnsi"/>
                <w:b/>
                <w:sz w:val="28"/>
                <w:szCs w:val="28"/>
              </w:rPr>
              <w:t>platformas</w:t>
            </w:r>
            <w:proofErr w:type="spellEnd"/>
            <w:r>
              <w:rPr>
                <w:rFonts w:ascii="Calibri" w:hAnsi="Calibri" w:cstheme="minorHAnsi"/>
                <w:b/>
                <w:sz w:val="28"/>
                <w:szCs w:val="28"/>
              </w:rPr>
              <w:t xml:space="preserve"> a</w:t>
            </w:r>
            <w:proofErr w:type="spellStart"/>
            <w:r>
              <w:rPr>
                <w:rFonts w:ascii="Calibri" w:hAnsi="Calibri" w:cs="Arial"/>
                <w:b/>
                <w:sz w:val="28"/>
                <w:szCs w:val="28"/>
                <w:lang w:val="lv-LV"/>
              </w:rPr>
              <w:t>pkopes</w:t>
            </w:r>
            <w:proofErr w:type="spellEnd"/>
            <w:r>
              <w:rPr>
                <w:rFonts w:ascii="Calibri" w:hAnsi="Calibri" w:cs="Arial"/>
                <w:b/>
                <w:sz w:val="28"/>
                <w:szCs w:val="28"/>
                <w:lang w:val="lv-LV"/>
              </w:rPr>
              <w:t xml:space="preserve"> darbi, kas jāveic</w:t>
            </w:r>
            <w:r>
              <w:rPr>
                <w:rFonts w:ascii="Calibri" w:hAnsi="Calibri" w:cs="Arial"/>
                <w:b/>
                <w:sz w:val="28"/>
                <w:szCs w:val="28"/>
                <w:lang w:val="lv-LV"/>
              </w:rPr>
              <w:t xml:space="preserve"> 1x mēnesī</w:t>
            </w:r>
          </w:p>
          <w:p w:rsidR="00DF38DA" w:rsidRDefault="00D82A13">
            <w:pPr>
              <w:widowControl w:val="0"/>
              <w:spacing w:before="40" w:after="40"/>
            </w:pPr>
            <w:proofErr w:type="spellStart"/>
            <w:r>
              <w:rPr>
                <w:rFonts w:ascii="Calibri" w:hAnsi="Calibri" w:cstheme="minorHAnsi"/>
                <w:b/>
                <w:sz w:val="28"/>
                <w:szCs w:val="28"/>
              </w:rPr>
              <w:t>Pakalpojumam</w:t>
            </w:r>
            <w:proofErr w:type="spellEnd"/>
            <w:r>
              <w:rPr>
                <w:rFonts w:ascii="Calibri" w:hAnsi="Calibri" w:cstheme="minorHAnsi"/>
                <w:b/>
                <w:sz w:val="28"/>
                <w:szCs w:val="28"/>
              </w:rPr>
              <w:t xml:space="preserve"> </w:t>
            </w:r>
            <w:proofErr w:type="spellStart"/>
            <w:r>
              <w:rPr>
                <w:rFonts w:ascii="Calibri" w:hAnsi="Calibri" w:cstheme="minorHAnsi"/>
                <w:b/>
                <w:sz w:val="28"/>
                <w:szCs w:val="28"/>
              </w:rPr>
              <w:t>izvirzītās</w:t>
            </w:r>
            <w:proofErr w:type="spellEnd"/>
            <w:r>
              <w:rPr>
                <w:rFonts w:ascii="Calibri" w:hAnsi="Calibri" w:cstheme="minorHAnsi"/>
                <w:b/>
                <w:sz w:val="28"/>
                <w:szCs w:val="28"/>
              </w:rPr>
              <w:t xml:space="preserve"> </w:t>
            </w:r>
            <w:proofErr w:type="spellStart"/>
            <w:r>
              <w:rPr>
                <w:rFonts w:ascii="Calibri" w:hAnsi="Calibri" w:cstheme="minorHAnsi"/>
                <w:b/>
                <w:sz w:val="28"/>
                <w:szCs w:val="28"/>
              </w:rPr>
              <w:t>prasības</w:t>
            </w:r>
            <w:proofErr w:type="spellEnd"/>
          </w:p>
        </w:tc>
      </w:tr>
      <w:tr w:rsidR="00DF38DA">
        <w:tc>
          <w:tcPr>
            <w:tcW w:w="83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F38DA" w:rsidRDefault="00DF38DA">
            <w:pPr>
              <w:jc w:val="center"/>
              <w:rPr>
                <w:rFonts w:ascii="Calibri" w:hAnsi="Calibri" w:cs="Arial"/>
                <w:b/>
                <w:sz w:val="24"/>
                <w:szCs w:val="24"/>
                <w:lang w:val="lv-LV"/>
              </w:rPr>
            </w:pPr>
          </w:p>
          <w:p w:rsidR="00DF38DA" w:rsidRDefault="00D82A13">
            <w:pPr>
              <w:pStyle w:val="Sarakstarindkopa"/>
              <w:ind w:left="927"/>
            </w:pPr>
            <w:r>
              <w:rPr>
                <w:rFonts w:cs="Arial"/>
                <w:sz w:val="24"/>
                <w:szCs w:val="24"/>
              </w:rPr>
              <w:t>2.3.6.1. Vadības skapja durvju vizuālā apskate, funkcionālā pārbaude, regulēšana, kopšana un tīrīšana;</w:t>
            </w:r>
          </w:p>
          <w:p w:rsidR="00DF38DA" w:rsidRDefault="00D82A13">
            <w:pPr>
              <w:pStyle w:val="Sarakstarindkopa"/>
              <w:ind w:left="984"/>
            </w:pPr>
            <w:r>
              <w:rPr>
                <w:rFonts w:cs="Arial"/>
                <w:sz w:val="24"/>
                <w:szCs w:val="24"/>
              </w:rPr>
              <w:t>2.3.6.2.Vadības skapja slēdzenes vizuālā apskate, funkcionālā pārbaude, regulēšana, kopšana un tīrīšana;</w:t>
            </w:r>
          </w:p>
          <w:p w:rsidR="00DF38DA" w:rsidRDefault="00D82A13">
            <w:pPr>
              <w:pStyle w:val="Sarakstarindkopa"/>
              <w:ind w:left="984"/>
            </w:pPr>
            <w:r>
              <w:rPr>
                <w:rFonts w:cs="Arial"/>
                <w:sz w:val="24"/>
                <w:szCs w:val="24"/>
              </w:rPr>
              <w:t>2.3.6.3.Vakantās zonas vadības skapja priekšā vizuālā apskate, funkcionālā pārbaude, regulēšana, kopšana un tīrīšana;</w:t>
            </w:r>
          </w:p>
          <w:p w:rsidR="00DF38DA" w:rsidRDefault="00D82A13">
            <w:pPr>
              <w:pStyle w:val="Sarakstarindkopa"/>
              <w:ind w:left="984"/>
            </w:pPr>
            <w:r>
              <w:rPr>
                <w:rFonts w:cs="Arial"/>
                <w:sz w:val="24"/>
                <w:szCs w:val="24"/>
              </w:rPr>
              <w:t>2.3.6.4.Mehāniskās drošības iekārtas vizuālā apskate, funkcionālā pārbaude, kopšana un tīrīšana;</w:t>
            </w:r>
          </w:p>
          <w:p w:rsidR="00DF38DA" w:rsidRDefault="00D82A13">
            <w:pPr>
              <w:pStyle w:val="Sarakstarindkopa"/>
              <w:ind w:left="984"/>
            </w:pPr>
            <w:r>
              <w:rPr>
                <w:rFonts w:cs="Arial"/>
                <w:sz w:val="24"/>
                <w:szCs w:val="24"/>
              </w:rPr>
              <w:t>2.3.6.5.Tehniskās apkopes vadības ierīces</w:t>
            </w:r>
            <w:r>
              <w:rPr>
                <w:rFonts w:cs="Arial"/>
                <w:sz w:val="24"/>
                <w:szCs w:val="24"/>
              </w:rPr>
              <w:t xml:space="preserve"> vizuālā apskate, funkcionālā pārbaude, kopšana un tīrīšana;</w:t>
            </w:r>
          </w:p>
          <w:p w:rsidR="00DF38DA" w:rsidRDefault="00D82A13">
            <w:pPr>
              <w:pStyle w:val="Sarakstarindkopa"/>
              <w:ind w:left="984"/>
            </w:pPr>
            <w:r>
              <w:rPr>
                <w:rFonts w:cs="Arial"/>
                <w:sz w:val="24"/>
                <w:szCs w:val="24"/>
              </w:rPr>
              <w:t>2.3.6.6.Platformas vadības ierīces ārkārtas pasākumu avārijas manuālajā režīmā vizuālā apskate, funkcionālā pārbaude, kopšana un tīrīšana;</w:t>
            </w:r>
          </w:p>
          <w:p w:rsidR="00DF38DA" w:rsidRDefault="00D82A13">
            <w:pPr>
              <w:pStyle w:val="Sarakstarindkopa"/>
              <w:ind w:left="984"/>
            </w:pPr>
            <w:r>
              <w:rPr>
                <w:rFonts w:cs="Arial"/>
                <w:sz w:val="24"/>
                <w:szCs w:val="24"/>
              </w:rPr>
              <w:t>2.3.6.7.Šahtas durvju vizuālā apskate, funkcionālā pārba</w:t>
            </w:r>
            <w:r>
              <w:rPr>
                <w:rFonts w:cs="Arial"/>
                <w:sz w:val="24"/>
                <w:szCs w:val="24"/>
              </w:rPr>
              <w:t>ude, regulēšana, kopšana un tīrīšana;</w:t>
            </w:r>
          </w:p>
          <w:p w:rsidR="00DF38DA" w:rsidRDefault="00D82A13">
            <w:pPr>
              <w:pStyle w:val="Sarakstarindkopa"/>
              <w:ind w:left="984"/>
            </w:pPr>
            <w:r>
              <w:rPr>
                <w:rFonts w:cs="Arial"/>
                <w:sz w:val="24"/>
                <w:szCs w:val="24"/>
              </w:rPr>
              <w:t>2.3.6.8.Šahtas durvju slēdzenes vizuālā apskate, funkcionālā pārbaude, regulēšana, kopšana un tīrīšana;</w:t>
            </w:r>
          </w:p>
          <w:p w:rsidR="00DF38DA" w:rsidRDefault="00D82A13">
            <w:pPr>
              <w:pStyle w:val="Sarakstarindkopa"/>
              <w:ind w:left="1040"/>
            </w:pPr>
            <w:r>
              <w:rPr>
                <w:rFonts w:cs="Arial"/>
                <w:sz w:val="24"/>
                <w:szCs w:val="24"/>
              </w:rPr>
              <w:t>2.3.6.9.Vadotnes nostiprinājuma vizuālā apskate, ieziešana, kopšana un tīrīšana;</w:t>
            </w:r>
          </w:p>
          <w:p w:rsidR="00DF38DA" w:rsidRDefault="00D82A13">
            <w:pPr>
              <w:pStyle w:val="Sarakstarindkopa"/>
              <w:ind w:left="1040"/>
            </w:pPr>
            <w:r>
              <w:rPr>
                <w:rFonts w:cs="Arial"/>
                <w:sz w:val="24"/>
                <w:szCs w:val="24"/>
              </w:rPr>
              <w:t>2.3.6.10.Vadotnes pieslēguma/piev</w:t>
            </w:r>
            <w:r>
              <w:rPr>
                <w:rFonts w:cs="Arial"/>
                <w:sz w:val="24"/>
                <w:szCs w:val="24"/>
              </w:rPr>
              <w:t>ienojuma vizuālā apskate, ieziešana, kopšana un tīrīšana</w:t>
            </w:r>
          </w:p>
          <w:p w:rsidR="00DF38DA" w:rsidRDefault="00D82A13">
            <w:pPr>
              <w:pStyle w:val="Sarakstarindkopa"/>
              <w:ind w:left="1040"/>
            </w:pPr>
            <w:r>
              <w:rPr>
                <w:rFonts w:cs="Arial"/>
                <w:sz w:val="24"/>
                <w:szCs w:val="24"/>
              </w:rPr>
              <w:t>2.3.6.11.Šahtas apgaismojuma vizuālā apskate, funkcionālā pārbaude, kopšana un tīrīšana;</w:t>
            </w:r>
          </w:p>
          <w:p w:rsidR="00DF38DA" w:rsidRDefault="00D82A13">
            <w:pPr>
              <w:pStyle w:val="Sarakstarindkopa"/>
              <w:ind w:left="1040"/>
            </w:pPr>
            <w:r>
              <w:rPr>
                <w:rFonts w:cs="Arial"/>
                <w:sz w:val="24"/>
                <w:szCs w:val="24"/>
              </w:rPr>
              <w:t>2.3.6.12.Platformas drošības malas vizuālā apskate un funkcionālā pārbaude;</w:t>
            </w:r>
          </w:p>
          <w:p w:rsidR="00DF38DA" w:rsidRDefault="00D82A13">
            <w:pPr>
              <w:pStyle w:val="Sarakstarindkopa"/>
              <w:ind w:left="1040"/>
            </w:pPr>
            <w:r>
              <w:rPr>
                <w:rFonts w:cs="Arial"/>
                <w:sz w:val="24"/>
                <w:szCs w:val="24"/>
              </w:rPr>
              <w:t xml:space="preserve">2.3.6.13.Platformas grīdas un </w:t>
            </w:r>
            <w:r>
              <w:rPr>
                <w:rFonts w:cs="Arial"/>
                <w:sz w:val="24"/>
                <w:szCs w:val="24"/>
              </w:rPr>
              <w:t>platformas vertikālās daļas apšuvuma vizuālā apskate, kopšana un tīrīšana;</w:t>
            </w:r>
          </w:p>
          <w:p w:rsidR="00DF38DA" w:rsidRDefault="00D82A13">
            <w:pPr>
              <w:pStyle w:val="Sarakstarindkopa"/>
              <w:ind w:left="1040"/>
            </w:pPr>
            <w:r>
              <w:rPr>
                <w:rFonts w:cs="Arial"/>
                <w:sz w:val="24"/>
                <w:szCs w:val="24"/>
              </w:rPr>
              <w:t>2.3.6.14.Avārijas ziņojumu ierīces risku/bīstamības tālvadības signalizācijas vizuālā apskate, funkcionālā pārbaude, kopšana un tīrīšana;</w:t>
            </w:r>
          </w:p>
          <w:p w:rsidR="00DF38DA" w:rsidRDefault="00D82A13">
            <w:pPr>
              <w:pStyle w:val="Sarakstarindkopa"/>
              <w:ind w:left="1040"/>
            </w:pPr>
            <w:r>
              <w:rPr>
                <w:rFonts w:cs="Arial"/>
                <w:sz w:val="24"/>
                <w:szCs w:val="24"/>
              </w:rPr>
              <w:t>2.3.6.15.Avārijas ziņojumu ierīces skaņas s</w:t>
            </w:r>
            <w:r>
              <w:rPr>
                <w:rFonts w:cs="Arial"/>
                <w:sz w:val="24"/>
                <w:szCs w:val="24"/>
              </w:rPr>
              <w:t>ignalizācijas vizuālā apskate, funkcionālā pārbaude,  kopšana un tīrīšana;</w:t>
            </w:r>
          </w:p>
          <w:p w:rsidR="00DF38DA" w:rsidRDefault="00D82A13">
            <w:pPr>
              <w:pStyle w:val="Sarakstarindkopa"/>
              <w:ind w:left="1040"/>
            </w:pPr>
            <w:r>
              <w:rPr>
                <w:rFonts w:cs="Arial"/>
                <w:sz w:val="24"/>
                <w:szCs w:val="24"/>
              </w:rPr>
              <w:t>2.3.6.16.Rokturu vizuālā apskate, kopšana un tīrīšana;</w:t>
            </w:r>
          </w:p>
          <w:p w:rsidR="00DF38DA" w:rsidRDefault="00D82A13">
            <w:pPr>
              <w:pStyle w:val="Sarakstarindkopa"/>
              <w:ind w:left="1040"/>
            </w:pPr>
            <w:r>
              <w:rPr>
                <w:rFonts w:cs="Arial"/>
                <w:sz w:val="24"/>
                <w:szCs w:val="24"/>
              </w:rPr>
              <w:t>2.3.6.1.Platformas vadības iekārtas vizuālā apskate, funkcionālā pārbaude, kopšana un tīrīšana;</w:t>
            </w:r>
          </w:p>
          <w:p w:rsidR="00DF38DA" w:rsidRDefault="00D82A13">
            <w:pPr>
              <w:pStyle w:val="Sarakstarindkopa"/>
              <w:ind w:left="1040"/>
            </w:pPr>
            <w:r>
              <w:rPr>
                <w:rFonts w:cs="Arial"/>
                <w:sz w:val="24"/>
                <w:szCs w:val="24"/>
              </w:rPr>
              <w:lastRenderedPageBreak/>
              <w:t>2.3.6.17.Pieturu laukumu kontr</w:t>
            </w:r>
            <w:r>
              <w:rPr>
                <w:rFonts w:cs="Arial"/>
                <w:sz w:val="24"/>
                <w:szCs w:val="24"/>
              </w:rPr>
              <w:t>olieru vizuālā apskate, funkcionālā pārbaude, kopšana un tīrīšana;</w:t>
            </w:r>
          </w:p>
          <w:p w:rsidR="00DF38DA" w:rsidRDefault="00D82A13">
            <w:pPr>
              <w:pStyle w:val="Sarakstarindkopa"/>
              <w:ind w:left="1097"/>
            </w:pPr>
            <w:r>
              <w:rPr>
                <w:rFonts w:cs="Arial"/>
                <w:sz w:val="24"/>
                <w:szCs w:val="24"/>
              </w:rPr>
              <w:t>2.3.6.18.Bremzēšanas ierīces uz platformas vizuālā apskate, funkcionālā pārbaude,  kopšana un tīrīšana;</w:t>
            </w:r>
          </w:p>
          <w:p w:rsidR="00DF38DA" w:rsidRDefault="00D82A13">
            <w:pPr>
              <w:pStyle w:val="Sarakstarindkopa"/>
              <w:ind w:left="1097"/>
            </w:pPr>
            <w:r>
              <w:rPr>
                <w:rFonts w:cs="Arial"/>
                <w:sz w:val="24"/>
                <w:szCs w:val="24"/>
              </w:rPr>
              <w:t>2.3.6.19.Aizsargierīces šahtas durvju bloķēšanas kontrolēšanai vizuālā apskate, funkc</w:t>
            </w:r>
            <w:r>
              <w:rPr>
                <w:rFonts w:cs="Arial"/>
                <w:sz w:val="24"/>
                <w:szCs w:val="24"/>
              </w:rPr>
              <w:t>ionālā pārbaude, regulēšana, kopšana un tīrīšana;</w:t>
            </w:r>
          </w:p>
          <w:p w:rsidR="00DF38DA" w:rsidRDefault="00D82A13">
            <w:pPr>
              <w:pStyle w:val="Sarakstarindkopa"/>
              <w:ind w:left="1097"/>
            </w:pPr>
            <w:r>
              <w:rPr>
                <w:rFonts w:cs="Arial"/>
                <w:sz w:val="24"/>
                <w:szCs w:val="24"/>
              </w:rPr>
              <w:t>2.3.6.20.Aizsargierīces šahtas durvju aizvēršanas kontrolēšanai vizuālā apskate, funkcionālā pārbaude, regulēšana, kopšana un tīrīšana;</w:t>
            </w:r>
          </w:p>
          <w:p w:rsidR="00DF38DA" w:rsidRDefault="00D82A13">
            <w:pPr>
              <w:pStyle w:val="Sarakstarindkopa"/>
              <w:ind w:left="1097"/>
            </w:pPr>
            <w:r>
              <w:rPr>
                <w:rFonts w:cs="Arial"/>
                <w:sz w:val="24"/>
                <w:szCs w:val="24"/>
              </w:rPr>
              <w:t>2.3.6.21.Aizsargierīces platformas manuālās nolaišanas/pacelšanas vadī</w:t>
            </w:r>
            <w:r>
              <w:rPr>
                <w:rFonts w:cs="Arial"/>
                <w:sz w:val="24"/>
                <w:szCs w:val="24"/>
              </w:rPr>
              <w:t>bai vizuālā apskate, funkcionālā pārbaude, regulēšana, kopšana un tīrīšana.</w:t>
            </w:r>
          </w:p>
        </w:tc>
      </w:tr>
      <w:tr w:rsidR="00DF38DA">
        <w:trPr>
          <w:trHeight w:val="1052"/>
        </w:trPr>
        <w:tc>
          <w:tcPr>
            <w:tcW w:w="8306" w:type="dxa"/>
            <w:tcBorders>
              <w:top w:val="single" w:sz="2" w:space="0" w:color="000001"/>
              <w:left w:val="single" w:sz="2" w:space="0" w:color="000001"/>
              <w:bottom w:val="single" w:sz="2" w:space="0" w:color="000001"/>
              <w:right w:val="single" w:sz="2" w:space="0" w:color="000001"/>
            </w:tcBorders>
            <w:shd w:val="clear" w:color="auto" w:fill="DDDDDD"/>
            <w:tcMar>
              <w:left w:w="51" w:type="dxa"/>
            </w:tcMar>
          </w:tcPr>
          <w:p w:rsidR="00DF38DA" w:rsidRDefault="00D82A13">
            <w:pPr>
              <w:widowControl w:val="0"/>
              <w:spacing w:before="40" w:after="40"/>
            </w:pPr>
            <w:r>
              <w:rPr>
                <w:rFonts w:ascii="Calibri" w:hAnsi="Calibri" w:cstheme="minorHAnsi"/>
                <w:b/>
                <w:sz w:val="28"/>
                <w:szCs w:val="28"/>
              </w:rPr>
              <w:lastRenderedPageBreak/>
              <w:t xml:space="preserve">2.3.7.Pacēlāja </w:t>
            </w:r>
            <w:proofErr w:type="spellStart"/>
            <w:r>
              <w:rPr>
                <w:rFonts w:ascii="Calibri" w:hAnsi="Calibri" w:cstheme="minorHAnsi"/>
                <w:b/>
                <w:sz w:val="28"/>
                <w:szCs w:val="28"/>
              </w:rPr>
              <w:t>platformas</w:t>
            </w:r>
            <w:proofErr w:type="spellEnd"/>
            <w:r>
              <w:rPr>
                <w:rFonts w:ascii="Calibri" w:hAnsi="Calibri" w:cstheme="minorHAnsi"/>
                <w:b/>
                <w:sz w:val="28"/>
                <w:szCs w:val="28"/>
              </w:rPr>
              <w:t xml:space="preserve"> a</w:t>
            </w:r>
            <w:proofErr w:type="spellStart"/>
            <w:r>
              <w:rPr>
                <w:rFonts w:ascii="Calibri" w:hAnsi="Calibri" w:cs="Arial"/>
                <w:b/>
                <w:sz w:val="28"/>
                <w:szCs w:val="28"/>
                <w:lang w:val="lv-LV"/>
              </w:rPr>
              <w:t>pkopes</w:t>
            </w:r>
            <w:proofErr w:type="spellEnd"/>
            <w:r>
              <w:rPr>
                <w:rFonts w:ascii="Calibri" w:hAnsi="Calibri" w:cs="Arial"/>
                <w:b/>
                <w:sz w:val="28"/>
                <w:szCs w:val="28"/>
                <w:lang w:val="lv-LV"/>
              </w:rPr>
              <w:t xml:space="preserve"> darbi, kas jāveic 1x 6 mēnešos</w:t>
            </w:r>
          </w:p>
          <w:p w:rsidR="00DF38DA" w:rsidRDefault="00D82A13">
            <w:pPr>
              <w:widowControl w:val="0"/>
              <w:spacing w:before="40" w:after="40"/>
            </w:pPr>
            <w:proofErr w:type="spellStart"/>
            <w:r>
              <w:rPr>
                <w:rFonts w:ascii="Calibri" w:hAnsi="Calibri" w:cstheme="minorHAnsi"/>
                <w:b/>
                <w:sz w:val="28"/>
                <w:szCs w:val="28"/>
              </w:rPr>
              <w:t>Pakalpojumam</w:t>
            </w:r>
            <w:proofErr w:type="spellEnd"/>
            <w:r>
              <w:rPr>
                <w:rFonts w:ascii="Calibri" w:hAnsi="Calibri" w:cstheme="minorHAnsi"/>
                <w:b/>
                <w:sz w:val="28"/>
                <w:szCs w:val="28"/>
              </w:rPr>
              <w:t xml:space="preserve"> </w:t>
            </w:r>
            <w:proofErr w:type="spellStart"/>
            <w:r>
              <w:rPr>
                <w:rFonts w:ascii="Calibri" w:hAnsi="Calibri" w:cstheme="minorHAnsi"/>
                <w:b/>
                <w:sz w:val="28"/>
                <w:szCs w:val="28"/>
              </w:rPr>
              <w:t>izvirzītās</w:t>
            </w:r>
            <w:proofErr w:type="spellEnd"/>
            <w:r>
              <w:rPr>
                <w:rFonts w:ascii="Calibri" w:hAnsi="Calibri" w:cstheme="minorHAnsi"/>
                <w:b/>
                <w:sz w:val="28"/>
                <w:szCs w:val="28"/>
              </w:rPr>
              <w:t xml:space="preserve"> </w:t>
            </w:r>
            <w:proofErr w:type="spellStart"/>
            <w:r>
              <w:rPr>
                <w:rFonts w:ascii="Calibri" w:hAnsi="Calibri" w:cstheme="minorHAnsi"/>
                <w:b/>
                <w:sz w:val="28"/>
                <w:szCs w:val="28"/>
              </w:rPr>
              <w:t>prasības</w:t>
            </w:r>
            <w:proofErr w:type="spellEnd"/>
          </w:p>
        </w:tc>
      </w:tr>
      <w:tr w:rsidR="00DF38DA">
        <w:tc>
          <w:tcPr>
            <w:tcW w:w="83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F38DA" w:rsidRDefault="00D82A13">
            <w:pPr>
              <w:pStyle w:val="Sarakstarindkopa"/>
              <w:ind w:left="1514"/>
              <w:jc w:val="both"/>
            </w:pPr>
            <w:r>
              <w:rPr>
                <w:rFonts w:cs="Times New Roman"/>
                <w:sz w:val="24"/>
                <w:szCs w:val="24"/>
              </w:rPr>
              <w:t xml:space="preserve">2.3.7.1. Kustības mehānismu (dzinēju, skrūvju) vizuālā apskate, funkcionālā </w:t>
            </w:r>
            <w:r>
              <w:rPr>
                <w:rFonts w:cs="Times New Roman"/>
                <w:sz w:val="24"/>
                <w:szCs w:val="24"/>
              </w:rPr>
              <w:t>pārbaude, ieziešana, regulēšana, kopšana un tīrīšana;</w:t>
            </w:r>
          </w:p>
          <w:p w:rsidR="00DF38DA" w:rsidRDefault="00D82A13">
            <w:pPr>
              <w:pStyle w:val="Sarakstarindkopa"/>
              <w:ind w:left="1570"/>
              <w:jc w:val="both"/>
            </w:pPr>
            <w:r>
              <w:rPr>
                <w:rFonts w:cs="Times New Roman"/>
                <w:bCs/>
                <w:spacing w:val="-2"/>
                <w:sz w:val="24"/>
                <w:szCs w:val="24"/>
              </w:rPr>
              <w:t>2.3.7.2.Kabeļu un savienotāju, d</w:t>
            </w:r>
            <w:r>
              <w:rPr>
                <w:rFonts w:cs="Times New Roman"/>
                <w:bCs/>
                <w:spacing w:val="3"/>
                <w:sz w:val="24"/>
                <w:szCs w:val="24"/>
              </w:rPr>
              <w:t>rošinātāju e</w:t>
            </w:r>
            <w:r>
              <w:rPr>
                <w:rFonts w:cs="Times New Roman"/>
                <w:bCs/>
                <w:spacing w:val="-2"/>
                <w:sz w:val="24"/>
                <w:szCs w:val="24"/>
              </w:rPr>
              <w:t>lektrisko drošības ierīču un c</w:t>
            </w:r>
            <w:r>
              <w:rPr>
                <w:rFonts w:cs="Times New Roman"/>
                <w:bCs/>
                <w:spacing w:val="3"/>
                <w:sz w:val="24"/>
                <w:szCs w:val="24"/>
              </w:rPr>
              <w:t xml:space="preserve">itu elektrotehnisko iekārtu </w:t>
            </w:r>
            <w:r>
              <w:rPr>
                <w:rFonts w:cs="Times New Roman"/>
                <w:sz w:val="24"/>
                <w:szCs w:val="24"/>
              </w:rPr>
              <w:t>vizuālā apskate, funkcionālā pārbaude, kopšana un tīrīšana;</w:t>
            </w:r>
          </w:p>
          <w:p w:rsidR="00DF38DA" w:rsidRDefault="00D82A13">
            <w:pPr>
              <w:pStyle w:val="Sarakstarindkopa"/>
              <w:ind w:left="1570"/>
              <w:jc w:val="both"/>
            </w:pPr>
            <w:r>
              <w:rPr>
                <w:rFonts w:cs="Times New Roman"/>
                <w:sz w:val="24"/>
                <w:szCs w:val="24"/>
              </w:rPr>
              <w:t xml:space="preserve">2.3.7.3.Akumulatora vizuālā apskate, </w:t>
            </w:r>
            <w:r>
              <w:rPr>
                <w:rFonts w:cs="Times New Roman"/>
                <w:sz w:val="24"/>
                <w:szCs w:val="24"/>
              </w:rPr>
              <w:t>kopšana un tīrīšana;</w:t>
            </w:r>
          </w:p>
          <w:p w:rsidR="00DF38DA" w:rsidRDefault="00D82A13">
            <w:pPr>
              <w:pStyle w:val="Sarakstarindkopa"/>
              <w:ind w:left="1570"/>
              <w:jc w:val="both"/>
            </w:pPr>
            <w:r>
              <w:rPr>
                <w:rFonts w:cs="Times New Roman"/>
                <w:bCs/>
                <w:spacing w:val="-2"/>
                <w:sz w:val="24"/>
                <w:szCs w:val="24"/>
              </w:rPr>
              <w:t>2.3.7.4.Šahtas p</w:t>
            </w:r>
            <w:r>
              <w:rPr>
                <w:rFonts w:cs="Times New Roman"/>
                <w:bCs/>
                <w:spacing w:val="3"/>
                <w:sz w:val="24"/>
                <w:szCs w:val="24"/>
              </w:rPr>
              <w:t xml:space="preserve">aneļu, stūru, </w:t>
            </w:r>
            <w:r>
              <w:rPr>
                <w:rFonts w:cs="Times New Roman"/>
                <w:bCs/>
                <w:color w:val="000000"/>
                <w:spacing w:val="3"/>
                <w:sz w:val="24"/>
                <w:szCs w:val="24"/>
              </w:rPr>
              <w:t>stikla paneļu</w:t>
            </w:r>
            <w:r>
              <w:rPr>
                <w:rFonts w:cs="Times New Roman"/>
                <w:bCs/>
                <w:spacing w:val="3"/>
                <w:sz w:val="24"/>
                <w:szCs w:val="24"/>
              </w:rPr>
              <w:t xml:space="preserve"> un profila savienojumu </w:t>
            </w:r>
            <w:r>
              <w:rPr>
                <w:rFonts w:cs="Times New Roman"/>
                <w:sz w:val="24"/>
                <w:szCs w:val="24"/>
              </w:rPr>
              <w:t>vizuālā apskate, kopšana un tīrīšana;</w:t>
            </w:r>
          </w:p>
          <w:p w:rsidR="00DF38DA" w:rsidRDefault="00D82A13">
            <w:pPr>
              <w:pStyle w:val="Sarakstarindkopa"/>
              <w:ind w:left="1570"/>
              <w:jc w:val="both"/>
            </w:pPr>
            <w:r>
              <w:rPr>
                <w:rFonts w:cs="Times New Roman"/>
                <w:sz w:val="24"/>
                <w:szCs w:val="24"/>
              </w:rPr>
              <w:t>2.3.7.5.Šahtas stiprinājumu pie būvkonstrukcijas vizuālā apskate;</w:t>
            </w:r>
          </w:p>
          <w:p w:rsidR="00DF38DA" w:rsidRDefault="00D82A13">
            <w:pPr>
              <w:pStyle w:val="Sarakstarindkopa"/>
              <w:ind w:left="1570"/>
              <w:jc w:val="both"/>
            </w:pPr>
            <w:r>
              <w:rPr>
                <w:rFonts w:cs="Times New Roman"/>
                <w:bCs/>
                <w:spacing w:val="4"/>
                <w:sz w:val="24"/>
                <w:szCs w:val="24"/>
              </w:rPr>
              <w:t>2.3.7.6.Elektrisko iekārtu skapja v</w:t>
            </w:r>
            <w:r>
              <w:rPr>
                <w:rFonts w:cs="Times New Roman"/>
                <w:bCs/>
                <w:spacing w:val="3"/>
                <w:sz w:val="24"/>
                <w:szCs w:val="24"/>
              </w:rPr>
              <w:t>adu, kabeļu, drošības elektri</w:t>
            </w:r>
            <w:r>
              <w:rPr>
                <w:rFonts w:cs="Times New Roman"/>
                <w:bCs/>
                <w:spacing w:val="3"/>
                <w:sz w:val="24"/>
                <w:szCs w:val="24"/>
              </w:rPr>
              <w:t xml:space="preserve">skās iekārtas, pieturu devēju/sensoru un citu elektrotehnisko iekārtu </w:t>
            </w:r>
            <w:r>
              <w:rPr>
                <w:rFonts w:cs="Times New Roman"/>
                <w:sz w:val="24"/>
                <w:szCs w:val="24"/>
              </w:rPr>
              <w:t>vizuālā apskate, funkcionālā pārbaude, regulēšana, kopšana un tīrīšana;</w:t>
            </w:r>
          </w:p>
          <w:p w:rsidR="00DF38DA" w:rsidRDefault="00D82A13">
            <w:pPr>
              <w:pStyle w:val="Sarakstarindkopa"/>
              <w:ind w:left="1627"/>
              <w:jc w:val="both"/>
            </w:pPr>
            <w:r>
              <w:rPr>
                <w:rFonts w:cs="Times New Roman"/>
                <w:bCs/>
                <w:spacing w:val="2"/>
                <w:sz w:val="24"/>
                <w:szCs w:val="24"/>
              </w:rPr>
              <w:t>2.3.7.7.Platformas metāla konstrukciju,</w:t>
            </w:r>
            <w:r>
              <w:rPr>
                <w:rFonts w:cs="Times New Roman"/>
                <w:bCs/>
                <w:spacing w:val="3"/>
                <w:sz w:val="24"/>
                <w:szCs w:val="24"/>
              </w:rPr>
              <w:t xml:space="preserve"> </w:t>
            </w:r>
            <w:r>
              <w:rPr>
                <w:rFonts w:cs="Times New Roman"/>
                <w:bCs/>
                <w:spacing w:val="-2"/>
                <w:sz w:val="24"/>
                <w:szCs w:val="24"/>
              </w:rPr>
              <w:t>samontējamo (savienojamo)</w:t>
            </w:r>
            <w:r>
              <w:rPr>
                <w:rFonts w:cs="Times New Roman"/>
                <w:bCs/>
                <w:w w:val="101"/>
                <w:sz w:val="24"/>
                <w:szCs w:val="24"/>
              </w:rPr>
              <w:t>/ nesamontējamo (nesavienojamo) metāla savienojum</w:t>
            </w:r>
            <w:r>
              <w:rPr>
                <w:rFonts w:cs="Times New Roman"/>
                <w:bCs/>
                <w:w w:val="101"/>
                <w:sz w:val="24"/>
                <w:szCs w:val="24"/>
              </w:rPr>
              <w:t xml:space="preserve">u </w:t>
            </w:r>
            <w:r>
              <w:rPr>
                <w:rFonts w:cs="Times New Roman"/>
                <w:sz w:val="24"/>
                <w:szCs w:val="24"/>
              </w:rPr>
              <w:t>vizuālā apskate, funkcionālā pārbaude, kopšana un tīrīšana;</w:t>
            </w:r>
          </w:p>
          <w:p w:rsidR="00DF38DA" w:rsidRDefault="00D82A13">
            <w:pPr>
              <w:pStyle w:val="Sarakstarindkopa"/>
              <w:ind w:left="1627"/>
              <w:jc w:val="both"/>
            </w:pPr>
            <w:r>
              <w:rPr>
                <w:rFonts w:cs="Times New Roman"/>
                <w:sz w:val="24"/>
                <w:szCs w:val="24"/>
              </w:rPr>
              <w:t>2.3.7.8.Kabeļu un savienotāju vizuālā apskate, funkcionālā pārbaude, kopšana un tīrīšana;</w:t>
            </w:r>
          </w:p>
          <w:p w:rsidR="00DF38DA" w:rsidRDefault="00D82A13">
            <w:pPr>
              <w:pStyle w:val="Sarakstarindkopa"/>
              <w:ind w:left="1627"/>
              <w:jc w:val="both"/>
            </w:pPr>
            <w:r>
              <w:rPr>
                <w:rFonts w:cs="Times New Roman"/>
                <w:sz w:val="24"/>
                <w:szCs w:val="24"/>
              </w:rPr>
              <w:t>2.3.7.9.Akumulatora vizuālā apskate, funkcionālā pārbaude, kopšana un tīrīšana;</w:t>
            </w:r>
          </w:p>
          <w:p w:rsidR="00DF38DA" w:rsidRDefault="00D82A13">
            <w:pPr>
              <w:pStyle w:val="Sarakstarindkopa"/>
              <w:ind w:left="1627"/>
              <w:jc w:val="both"/>
            </w:pPr>
            <w:r>
              <w:rPr>
                <w:rFonts w:cs="Times New Roman"/>
                <w:sz w:val="24"/>
                <w:szCs w:val="24"/>
              </w:rPr>
              <w:t>2.3.7.10.Pieturu laukumu</w:t>
            </w:r>
            <w:r>
              <w:rPr>
                <w:rFonts w:cs="Times New Roman"/>
                <w:sz w:val="24"/>
                <w:szCs w:val="24"/>
              </w:rPr>
              <w:t xml:space="preserve"> sliekšņu un rampas vizuālā apskate, kopšana un tīrīšana;</w:t>
            </w:r>
          </w:p>
          <w:p w:rsidR="00DF38DA" w:rsidRDefault="00D82A13">
            <w:pPr>
              <w:pStyle w:val="Sarakstarindkopa"/>
              <w:ind w:left="1627"/>
              <w:jc w:val="both"/>
            </w:pPr>
            <w:r>
              <w:rPr>
                <w:rFonts w:cs="Times New Roman"/>
                <w:sz w:val="24"/>
                <w:szCs w:val="24"/>
              </w:rPr>
              <w:t>2.3.7.11.Bremzēšanas ierīces šahtā vizuālā apskate, funkcionālā pārbaude, kopšana un tīrīšana;</w:t>
            </w:r>
          </w:p>
          <w:p w:rsidR="00DF38DA" w:rsidRDefault="00D82A13">
            <w:pPr>
              <w:pStyle w:val="Sarakstarindkopa"/>
              <w:ind w:left="1627"/>
              <w:jc w:val="both"/>
            </w:pPr>
            <w:r>
              <w:rPr>
                <w:rFonts w:cs="Times New Roman"/>
                <w:sz w:val="24"/>
                <w:szCs w:val="24"/>
              </w:rPr>
              <w:t>2.3.7.12.Galējo gala slēdžu vizuālā apskate, funkcionālā pārbaude, regulēšana, kopšana un tīrīšana;</w:t>
            </w:r>
          </w:p>
          <w:p w:rsidR="00DF38DA" w:rsidRDefault="00D82A13">
            <w:pPr>
              <w:pStyle w:val="Sarakstarindkopa"/>
              <w:ind w:left="1627"/>
              <w:jc w:val="both"/>
            </w:pPr>
            <w:r>
              <w:rPr>
                <w:rFonts w:cs="Times New Roman"/>
                <w:sz w:val="24"/>
                <w:szCs w:val="24"/>
              </w:rPr>
              <w:t>2.3</w:t>
            </w:r>
            <w:r>
              <w:rPr>
                <w:rFonts w:cs="Times New Roman"/>
                <w:sz w:val="24"/>
                <w:szCs w:val="24"/>
              </w:rPr>
              <w:t xml:space="preserve">.7.13.Aizsargierīces pārslogojuma vadībai vizuālā apskate, </w:t>
            </w:r>
            <w:r>
              <w:rPr>
                <w:rFonts w:cs="Times New Roman"/>
                <w:sz w:val="24"/>
                <w:szCs w:val="24"/>
              </w:rPr>
              <w:lastRenderedPageBreak/>
              <w:t>funkcionālā pārbaude, regulēšana, kopšana un tīrīšana.</w:t>
            </w:r>
          </w:p>
        </w:tc>
      </w:tr>
    </w:tbl>
    <w:p w:rsidR="00DF38DA" w:rsidRDefault="00DF38DA">
      <w:pPr>
        <w:widowControl w:val="0"/>
        <w:spacing w:before="40" w:after="40"/>
        <w:ind w:left="720"/>
        <w:jc w:val="center"/>
        <w:rPr>
          <w:rFonts w:asciiTheme="minorHAnsi" w:hAnsiTheme="minorHAnsi" w:cstheme="minorHAnsi"/>
          <w:sz w:val="24"/>
        </w:rPr>
      </w:pPr>
      <w:bookmarkStart w:id="6" w:name="__DdeLink__1143_12744473101"/>
      <w:bookmarkEnd w:id="6"/>
    </w:p>
    <w:p w:rsidR="00DF38DA" w:rsidRDefault="00D82A13">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Pieredze</w:t>
      </w:r>
    </w:p>
    <w:p w:rsidR="00DF38DA" w:rsidRDefault="00D82A13">
      <w:pPr>
        <w:pStyle w:val="Sarakstarindkopa1"/>
        <w:tabs>
          <w:tab w:val="left" w:pos="567"/>
        </w:tabs>
        <w:suppressAutoHyphens/>
        <w:ind w:left="657"/>
        <w:jc w:val="both"/>
        <w:rPr>
          <w:rFonts w:asciiTheme="minorHAnsi" w:hAnsiTheme="minorHAnsi" w:cstheme="minorHAnsi"/>
          <w:sz w:val="24"/>
        </w:rPr>
      </w:pPr>
      <w:r>
        <w:rPr>
          <w:rFonts w:asciiTheme="minorHAnsi" w:hAnsiTheme="minorHAnsi" w:cstheme="minorHAnsi"/>
          <w:sz w:val="24"/>
        </w:rPr>
        <w:t>Pretendentam aizvadīto 5 gadu laikā ir pozitīva pieredze vismaz 1 (viena) līdzīga pasūtījumu izpildē, kas saistīts ar pasažieru lif</w:t>
      </w:r>
      <w:r>
        <w:rPr>
          <w:rFonts w:asciiTheme="minorHAnsi" w:hAnsiTheme="minorHAnsi" w:cstheme="minorHAnsi"/>
          <w:sz w:val="24"/>
        </w:rPr>
        <w:t>tu un invalīdu pacēlāja ikmēneša tehnisko apkopi. Jāpievieno jebkāds pieredzi apliecinošs dokuments (piem., abu pušu parakstīts darbu pieņemšanas-nodošanas akts, publikācija, kurā Pretendents tiek atšifrēts/minēts, rekomendācijas vēstule u.tml.)</w:t>
      </w:r>
    </w:p>
    <w:p w:rsidR="00DF38DA" w:rsidRDefault="00DF38DA">
      <w:pPr>
        <w:pStyle w:val="Sarakstarindkopa1"/>
        <w:tabs>
          <w:tab w:val="left" w:pos="567"/>
        </w:tabs>
        <w:suppressAutoHyphens/>
        <w:ind w:left="0"/>
        <w:jc w:val="both"/>
        <w:rPr>
          <w:rFonts w:asciiTheme="minorHAnsi" w:hAnsiTheme="minorHAnsi" w:cstheme="minorHAnsi"/>
          <w:sz w:val="24"/>
        </w:rPr>
      </w:pPr>
    </w:p>
    <w:p w:rsidR="00DF38DA" w:rsidRDefault="00D82A1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DF38DA" w:rsidRDefault="00DF38DA">
      <w:pPr>
        <w:pStyle w:val="Sarakstarindkopa"/>
        <w:numPr>
          <w:ilvl w:val="0"/>
          <w:numId w:val="4"/>
        </w:numPr>
        <w:tabs>
          <w:tab w:val="left" w:pos="567"/>
        </w:tabs>
        <w:spacing w:after="0"/>
        <w:jc w:val="both"/>
        <w:rPr>
          <w:rFonts w:asciiTheme="minorHAnsi" w:hAnsiTheme="minorHAnsi" w:cstheme="minorHAnsi"/>
          <w:vanish/>
        </w:rPr>
      </w:pPr>
    </w:p>
    <w:p w:rsidR="00DF38DA" w:rsidRDefault="00DF38DA">
      <w:pPr>
        <w:pStyle w:val="Sarakstarindkopa1"/>
        <w:tabs>
          <w:tab w:val="left" w:pos="567"/>
        </w:tabs>
        <w:suppressAutoHyphens/>
        <w:ind w:left="0"/>
        <w:jc w:val="both"/>
        <w:rPr>
          <w:rFonts w:asciiTheme="minorHAnsi" w:hAnsiTheme="minorHAnsi" w:cstheme="minorHAnsi"/>
          <w:sz w:val="24"/>
        </w:rPr>
      </w:pPr>
    </w:p>
    <w:p w:rsidR="00DF38DA" w:rsidRDefault="00D82A13">
      <w:pPr>
        <w:pStyle w:val="Sarakstarindkopa1"/>
        <w:tabs>
          <w:tab w:val="left" w:pos="567"/>
        </w:tabs>
        <w:suppressAutoHyphens/>
        <w:ind w:left="657" w:hanging="432"/>
        <w:jc w:val="both"/>
        <w:rPr>
          <w:rFonts w:asciiTheme="minorHAnsi" w:hAnsiTheme="minorHAnsi" w:cstheme="minorHAnsi"/>
          <w:sz w:val="24"/>
        </w:rPr>
      </w:pPr>
      <w:r>
        <w:rPr>
          <w:rFonts w:asciiTheme="minorHAnsi" w:hAnsiTheme="minorHAnsi" w:cstheme="minorHAnsi"/>
          <w:bCs/>
          <w:sz w:val="24"/>
          <w:u w:val="single"/>
        </w:rPr>
        <w:t>3.1. Piedāvājumam jābūt derīgam vismaz 30 (trīsdesmit) dienas</w:t>
      </w:r>
      <w:r>
        <w:rPr>
          <w:rFonts w:asciiTheme="minorHAnsi" w:hAnsiTheme="minorHAnsi" w:cstheme="minorHAnsi"/>
          <w:bCs/>
          <w:sz w:val="24"/>
        </w:rPr>
        <w:t xml:space="preserve">, skaitot no iesniegšanas beigu termiņa dienas, savukārt Pretendentam, ar kuru tiks noslēgts līgums – visu līgumsaistību izpildes laiku, skaitot no Noteikumu 1.4. </w:t>
      </w:r>
      <w:r>
        <w:rPr>
          <w:rFonts w:asciiTheme="minorHAnsi" w:hAnsiTheme="minorHAnsi" w:cstheme="minorHAnsi"/>
          <w:bCs/>
          <w:sz w:val="24"/>
        </w:rPr>
        <w:t>punktā noteiktā piedāvājumu iesniegšanas termiņa beigām. Pretendents piedāvājumam var noteikt ilgāku derīguma termiņu.</w:t>
      </w:r>
    </w:p>
    <w:p w:rsidR="00DF38DA" w:rsidRDefault="00DF38DA">
      <w:pPr>
        <w:pStyle w:val="Sarakstarindkopa1"/>
        <w:tabs>
          <w:tab w:val="left" w:pos="567"/>
        </w:tabs>
        <w:suppressAutoHyphens/>
        <w:ind w:left="657"/>
        <w:jc w:val="both"/>
        <w:rPr>
          <w:rFonts w:asciiTheme="minorHAnsi" w:hAnsiTheme="minorHAnsi" w:cstheme="minorHAnsi"/>
          <w:sz w:val="24"/>
        </w:rPr>
      </w:pPr>
    </w:p>
    <w:p w:rsidR="00DF38DA" w:rsidRDefault="00D82A1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IESNIEDZAMIE DOKUMENTI</w:t>
      </w:r>
    </w:p>
    <w:p w:rsidR="00DF38DA" w:rsidRDefault="00DF38DA">
      <w:pPr>
        <w:pStyle w:val="Sarakstarindkopa1"/>
        <w:tabs>
          <w:tab w:val="left" w:pos="567"/>
          <w:tab w:val="left" w:pos="7513"/>
        </w:tabs>
        <w:spacing w:before="120"/>
        <w:ind w:left="284"/>
        <w:jc w:val="both"/>
        <w:rPr>
          <w:rFonts w:asciiTheme="minorHAnsi" w:hAnsiTheme="minorHAnsi" w:cstheme="minorHAnsi"/>
          <w:b/>
          <w:bCs/>
          <w:sz w:val="24"/>
        </w:rPr>
      </w:pPr>
    </w:p>
    <w:p w:rsidR="00DF38DA" w:rsidRDefault="00D82A13">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4.1. Pretendenta pieteikums (1.pielikums);</w:t>
      </w:r>
    </w:p>
    <w:p w:rsidR="00DF38DA" w:rsidRDefault="00D82A13">
      <w:pPr>
        <w:pStyle w:val="Sarakstarindkopa1"/>
        <w:tabs>
          <w:tab w:val="left" w:pos="567"/>
          <w:tab w:val="left" w:pos="7513"/>
        </w:tabs>
        <w:spacing w:before="120"/>
        <w:ind w:left="284"/>
        <w:jc w:val="both"/>
      </w:pPr>
      <w:r>
        <w:rPr>
          <w:rFonts w:asciiTheme="minorHAnsi" w:hAnsiTheme="minorHAnsi" w:cstheme="minorHAnsi"/>
          <w:sz w:val="24"/>
        </w:rPr>
        <w:t>4.2. Finanšu piedāvājums (2.pielikums);</w:t>
      </w:r>
    </w:p>
    <w:p w:rsidR="00DF38DA" w:rsidRDefault="00D82A13">
      <w:pPr>
        <w:pStyle w:val="Sarakstarindkopa1"/>
        <w:tabs>
          <w:tab w:val="left" w:pos="567"/>
          <w:tab w:val="left" w:pos="7513"/>
        </w:tabs>
        <w:spacing w:before="120"/>
        <w:ind w:left="284"/>
        <w:jc w:val="both"/>
      </w:pPr>
      <w:r>
        <w:rPr>
          <w:rFonts w:asciiTheme="minorHAnsi" w:hAnsiTheme="minorHAnsi" w:cstheme="minorHAnsi"/>
          <w:sz w:val="24"/>
        </w:rPr>
        <w:t>4.3. Apliecinājums par piered</w:t>
      </w:r>
      <w:r>
        <w:rPr>
          <w:rFonts w:asciiTheme="minorHAnsi" w:hAnsiTheme="minorHAnsi" w:cstheme="minorHAnsi"/>
          <w:sz w:val="24"/>
        </w:rPr>
        <w:t>zi (3.pielikums).</w:t>
      </w:r>
    </w:p>
    <w:p w:rsidR="00DF38DA" w:rsidRDefault="00DF38DA">
      <w:pPr>
        <w:pStyle w:val="Sarakstarindkopa"/>
        <w:numPr>
          <w:ilvl w:val="0"/>
          <w:numId w:val="4"/>
        </w:numPr>
        <w:tabs>
          <w:tab w:val="left" w:pos="567"/>
        </w:tabs>
        <w:spacing w:after="0"/>
        <w:jc w:val="both"/>
        <w:rPr>
          <w:rFonts w:asciiTheme="minorHAnsi" w:hAnsiTheme="minorHAnsi" w:cstheme="minorHAnsi"/>
          <w:bCs/>
          <w:vanish/>
        </w:rPr>
      </w:pPr>
    </w:p>
    <w:p w:rsidR="00DF38DA" w:rsidRDefault="00DF38DA">
      <w:pPr>
        <w:pStyle w:val="Sarakstarindkopa1"/>
        <w:tabs>
          <w:tab w:val="left" w:pos="567"/>
          <w:tab w:val="left" w:pos="7513"/>
        </w:tabs>
        <w:spacing w:before="120"/>
        <w:ind w:left="0"/>
        <w:jc w:val="both"/>
        <w:rPr>
          <w:rFonts w:asciiTheme="minorHAnsi" w:hAnsiTheme="minorHAnsi" w:cstheme="minorHAnsi"/>
          <w:b/>
          <w:bCs/>
          <w:sz w:val="24"/>
        </w:rPr>
      </w:pPr>
    </w:p>
    <w:p w:rsidR="00DF38DA" w:rsidRDefault="00D82A1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VĒRTĒŠANAS KRITĒRIJI</w:t>
      </w:r>
    </w:p>
    <w:p w:rsidR="00DF38DA" w:rsidRDefault="00DF38DA">
      <w:pPr>
        <w:pStyle w:val="Sarakstarindkopa1"/>
        <w:tabs>
          <w:tab w:val="left" w:pos="567"/>
          <w:tab w:val="left" w:pos="7513"/>
        </w:tabs>
        <w:spacing w:before="120"/>
        <w:ind w:left="284"/>
        <w:jc w:val="both"/>
        <w:rPr>
          <w:rFonts w:asciiTheme="minorHAnsi" w:hAnsiTheme="minorHAnsi" w:cstheme="minorHAnsi"/>
          <w:b/>
          <w:bCs/>
          <w:sz w:val="24"/>
        </w:rPr>
      </w:pPr>
    </w:p>
    <w:p w:rsidR="00DF38DA" w:rsidRDefault="00DF38DA">
      <w:pPr>
        <w:pStyle w:val="Sarakstarindkopa"/>
        <w:numPr>
          <w:ilvl w:val="0"/>
          <w:numId w:val="1"/>
        </w:numPr>
        <w:tabs>
          <w:tab w:val="left" w:pos="0"/>
        </w:tabs>
        <w:spacing w:after="0"/>
        <w:jc w:val="both"/>
        <w:rPr>
          <w:rFonts w:asciiTheme="minorHAnsi" w:hAnsiTheme="minorHAnsi" w:cstheme="minorHAnsi"/>
          <w:vanish/>
        </w:rPr>
      </w:pPr>
    </w:p>
    <w:p w:rsidR="00DF38DA" w:rsidRDefault="00DF38DA">
      <w:pPr>
        <w:pStyle w:val="Sarakstarindkopa"/>
        <w:numPr>
          <w:ilvl w:val="0"/>
          <w:numId w:val="1"/>
        </w:numPr>
        <w:tabs>
          <w:tab w:val="left" w:pos="0"/>
        </w:tabs>
        <w:spacing w:after="0"/>
        <w:jc w:val="both"/>
        <w:rPr>
          <w:rFonts w:asciiTheme="minorHAnsi" w:hAnsiTheme="minorHAnsi" w:cstheme="minorHAnsi"/>
          <w:vanish/>
        </w:rPr>
      </w:pPr>
    </w:p>
    <w:p w:rsidR="00DF38DA" w:rsidRDefault="00DF38DA">
      <w:pPr>
        <w:pStyle w:val="Sarakstarindkopa"/>
        <w:numPr>
          <w:ilvl w:val="0"/>
          <w:numId w:val="1"/>
        </w:numPr>
        <w:tabs>
          <w:tab w:val="left" w:pos="0"/>
        </w:tabs>
        <w:spacing w:after="0"/>
        <w:jc w:val="both"/>
        <w:rPr>
          <w:rFonts w:asciiTheme="minorHAnsi" w:hAnsiTheme="minorHAnsi" w:cstheme="minorHAnsi"/>
          <w:vanish/>
        </w:rPr>
      </w:pPr>
    </w:p>
    <w:p w:rsidR="00DF38DA" w:rsidRDefault="00DF38DA">
      <w:pPr>
        <w:pStyle w:val="Sarakstarindkopa"/>
        <w:numPr>
          <w:ilvl w:val="0"/>
          <w:numId w:val="4"/>
        </w:numPr>
        <w:tabs>
          <w:tab w:val="left" w:pos="567"/>
        </w:tabs>
        <w:spacing w:after="0"/>
        <w:jc w:val="both"/>
        <w:rPr>
          <w:rFonts w:asciiTheme="minorHAnsi" w:hAnsiTheme="minorHAnsi" w:cstheme="minorHAnsi"/>
          <w:bCs/>
          <w:vanish/>
        </w:rPr>
      </w:pPr>
    </w:p>
    <w:p w:rsidR="00DF38DA" w:rsidRDefault="00D82A13">
      <w:pPr>
        <w:pStyle w:val="Sarakstarindkopa1"/>
        <w:numPr>
          <w:ilvl w:val="1"/>
          <w:numId w:val="5"/>
        </w:numPr>
        <w:tabs>
          <w:tab w:val="left" w:pos="567"/>
        </w:tabs>
        <w:suppressAutoHyphens/>
        <w:ind w:left="567" w:hanging="567"/>
        <w:jc w:val="both"/>
        <w:rPr>
          <w:rFonts w:asciiTheme="minorHAnsi" w:hAnsiTheme="minorHAnsi" w:cstheme="minorHAnsi"/>
          <w:bCs/>
          <w:szCs w:val="28"/>
        </w:rPr>
      </w:pPr>
      <w:r>
        <w:rPr>
          <w:rFonts w:asciiTheme="minorHAnsi" w:hAnsiTheme="minorHAnsi" w:cstheme="minorHAnsi"/>
          <w:sz w:val="24"/>
        </w:rPr>
        <w:t>Piedāvājumus izvērtēs saimnieciskā komisija 3 cilvēku sastāvā slēgtā komisijas sēdē, vajadzības gadījumā piesaistot ekspertu.</w:t>
      </w:r>
    </w:p>
    <w:p w:rsidR="00DF38DA" w:rsidRDefault="00D82A13">
      <w:pPr>
        <w:pStyle w:val="Sarakstarindkopa1"/>
        <w:numPr>
          <w:ilvl w:val="1"/>
          <w:numId w:val="5"/>
        </w:numPr>
        <w:tabs>
          <w:tab w:val="left" w:pos="567"/>
        </w:tabs>
        <w:suppressAutoHyphens/>
        <w:ind w:left="567" w:hanging="630"/>
        <w:jc w:val="both"/>
        <w:rPr>
          <w:rFonts w:asciiTheme="minorHAnsi" w:hAnsiTheme="minorHAnsi" w:cstheme="minorHAnsi"/>
          <w:bCs/>
          <w:sz w:val="24"/>
        </w:rPr>
      </w:pPr>
      <w:r>
        <w:rPr>
          <w:rFonts w:asciiTheme="minorHAnsi" w:hAnsiTheme="minorHAnsi" w:cstheme="minorHAnsi"/>
          <w:bCs/>
          <w:sz w:val="24"/>
        </w:rPr>
        <w:t xml:space="preserve">Par pretendentu, kuram būtu piešķiramas līguma slēgšanas tiesības, tiek atzīts tas pretendents, kura piedāvājums ir par zemāko cenu. </w:t>
      </w:r>
      <w:r>
        <w:rPr>
          <w:rFonts w:asciiTheme="minorHAnsi" w:hAnsiTheme="minorHAnsi" w:cstheme="minorHAnsi"/>
          <w:bCs/>
          <w:sz w:val="24"/>
          <w:u w:val="single"/>
        </w:rPr>
        <w:t>Līgumu slēdz ar pretendentu, kura piedāvājums atbilst visām cenu izpētes nolikuma prasībām un ir ar viszemāko cenu.</w:t>
      </w:r>
    </w:p>
    <w:p w:rsidR="00DF38DA" w:rsidRDefault="00D82A13">
      <w:pPr>
        <w:pStyle w:val="Sarakstarindkopa1"/>
        <w:numPr>
          <w:ilvl w:val="1"/>
          <w:numId w:val="5"/>
        </w:numPr>
        <w:tabs>
          <w:tab w:val="left" w:pos="567"/>
        </w:tabs>
        <w:suppressAutoHyphens/>
        <w:ind w:left="567" w:hanging="630"/>
        <w:jc w:val="both"/>
        <w:rPr>
          <w:rFonts w:asciiTheme="minorHAnsi" w:hAnsiTheme="minorHAnsi" w:cstheme="minorHAnsi"/>
          <w:bCs/>
          <w:sz w:val="24"/>
        </w:rPr>
      </w:pPr>
      <w:r>
        <w:rPr>
          <w:rFonts w:asciiTheme="minorHAnsi" w:hAnsiTheme="minorHAnsi" w:cstheme="minorHAnsi"/>
          <w:sz w:val="24"/>
        </w:rPr>
        <w:t>Komisij</w:t>
      </w:r>
      <w:r>
        <w:rPr>
          <w:rFonts w:asciiTheme="minorHAnsi" w:hAnsiTheme="minorHAnsi" w:cstheme="minorHAnsi"/>
          <w:sz w:val="24"/>
        </w:rPr>
        <w:t>a, pirms lēmuma pieņemšanas, pārbauda vai pretendentam ir nodokļu parāds, dienā, kad pieņemts lēmums par iespējamu līguma slēgšanas tiesību piešķiršanu, Latvijā vai valstī, kurā tas reģistrēts vai kurā atrodas tā pastāvīgā dzīvesvieta, tai skaitā valsts so</w:t>
      </w:r>
      <w:r>
        <w:rPr>
          <w:rFonts w:asciiTheme="minorHAnsi" w:hAnsiTheme="minorHAnsi" w:cstheme="minorHAnsi"/>
          <w:sz w:val="24"/>
        </w:rPr>
        <w:t xml:space="preserve">ciālās apdrošināšanas obligāto iemaksu parādi, kas kopsummā kādā no valstīm pārsniedz EUR 150.00 (viens simts piecdesmit </w:t>
      </w:r>
      <w:proofErr w:type="spellStart"/>
      <w:r>
        <w:rPr>
          <w:rFonts w:asciiTheme="minorHAnsi" w:hAnsiTheme="minorHAnsi" w:cstheme="minorHAnsi"/>
          <w:sz w:val="24"/>
        </w:rPr>
        <w:t>euro</w:t>
      </w:r>
      <w:proofErr w:type="spellEnd"/>
      <w:r>
        <w:rPr>
          <w:rFonts w:asciiTheme="minorHAnsi" w:hAnsiTheme="minorHAnsi" w:cstheme="minorHAnsi"/>
          <w:sz w:val="24"/>
        </w:rPr>
        <w:t xml:space="preserve"> 00 centi), ievērojot Publisko iepirkumu likuma 9.panta, desmitajā daļā noteikto.</w:t>
      </w:r>
    </w:p>
    <w:p w:rsidR="00DF38DA" w:rsidRDefault="00D82A13">
      <w:pPr>
        <w:pStyle w:val="Sarakstarindkopa1"/>
        <w:numPr>
          <w:ilvl w:val="1"/>
          <w:numId w:val="5"/>
        </w:numPr>
        <w:tabs>
          <w:tab w:val="left" w:pos="567"/>
        </w:tabs>
        <w:suppressAutoHyphens/>
        <w:ind w:left="567" w:hanging="567"/>
        <w:jc w:val="both"/>
        <w:rPr>
          <w:rFonts w:asciiTheme="minorHAnsi" w:hAnsiTheme="minorHAnsi" w:cstheme="minorHAnsi"/>
          <w:bCs/>
          <w:sz w:val="24"/>
        </w:rPr>
      </w:pPr>
      <w:r>
        <w:rPr>
          <w:rFonts w:asciiTheme="minorHAnsi" w:hAnsiTheme="minorHAnsi" w:cstheme="minorHAnsi"/>
          <w:sz w:val="24"/>
        </w:rPr>
        <w:t>Ja izraudzītais pretendents atsakās slēgt līgumu,</w:t>
      </w:r>
      <w:r>
        <w:rPr>
          <w:rFonts w:asciiTheme="minorHAnsi" w:hAnsiTheme="minorHAnsi" w:cstheme="minorHAnsi"/>
          <w:sz w:val="24"/>
        </w:rPr>
        <w:t xml:space="preserve"> tad komisija lemj vai piešķirt līguma slēgšanas tiesības nākamajam pretendentam, kura piedāvājums ir ar nākamo zemāko cenu.</w:t>
      </w:r>
    </w:p>
    <w:p w:rsidR="00DF38DA" w:rsidRDefault="00D82A13">
      <w:pPr>
        <w:pStyle w:val="Sarakstarindkopa1"/>
        <w:numPr>
          <w:ilvl w:val="1"/>
          <w:numId w:val="5"/>
        </w:numPr>
        <w:tabs>
          <w:tab w:val="left" w:pos="567"/>
        </w:tabs>
        <w:suppressAutoHyphens/>
        <w:ind w:left="567" w:hanging="567"/>
        <w:jc w:val="both"/>
      </w:pPr>
      <w:r>
        <w:rPr>
          <w:rFonts w:asciiTheme="minorHAnsi" w:hAnsiTheme="minorHAnsi" w:cstheme="minorHAnsi"/>
          <w:sz w:val="24"/>
        </w:rPr>
        <w:t xml:space="preserve">Cenu izpētes rezultāts tiks publicēts pašvaldības mājas lapā </w:t>
      </w:r>
      <w:hyperlink r:id="rId10">
        <w:r>
          <w:rPr>
            <w:rStyle w:val="Internetasaite"/>
            <w:rFonts w:asciiTheme="minorHAnsi" w:hAnsiTheme="minorHAnsi" w:cstheme="minorHAnsi"/>
            <w:sz w:val="24"/>
          </w:rPr>
          <w:t>http://www.nica.lv/pasvaldiba/iepirkumi/cenu-izpete/</w:t>
        </w:r>
      </w:hyperlink>
      <w:r>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DF38DA" w:rsidRDefault="00DF38DA">
      <w:pPr>
        <w:pStyle w:val="Sarakstarindkopa1"/>
        <w:tabs>
          <w:tab w:val="left" w:pos="567"/>
          <w:tab w:val="left" w:pos="7513"/>
        </w:tabs>
        <w:spacing w:before="120"/>
        <w:ind w:left="284"/>
        <w:jc w:val="both"/>
        <w:rPr>
          <w:rFonts w:asciiTheme="minorHAnsi" w:hAnsiTheme="minorHAnsi" w:cstheme="minorHAnsi"/>
          <w:b/>
          <w:bCs/>
          <w:sz w:val="24"/>
        </w:rPr>
      </w:pPr>
    </w:p>
    <w:p w:rsidR="00DF38DA" w:rsidRDefault="00D82A13">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DF38DA" w:rsidRDefault="00D82A13">
      <w:pPr>
        <w:tabs>
          <w:tab w:val="left" w:pos="567"/>
        </w:tabs>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 xml:space="preserve">1.pielikums – Pretendenta pieteikums </w:t>
      </w:r>
      <w:r>
        <w:rPr>
          <w:rFonts w:asciiTheme="minorHAnsi" w:hAnsiTheme="minorHAnsi" w:cstheme="minorHAnsi"/>
          <w:bCs/>
          <w:i/>
          <w:sz w:val="24"/>
          <w:szCs w:val="24"/>
          <w:lang w:val="lv-LV"/>
        </w:rPr>
        <w:t>(uz 1 lpp.);</w:t>
      </w:r>
    </w:p>
    <w:p w:rsidR="00DF38DA" w:rsidRDefault="00D82A13">
      <w:pPr>
        <w:tabs>
          <w:tab w:val="left" w:pos="567"/>
        </w:tabs>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lastRenderedPageBreak/>
        <w:t>2.pielikums – Finanšu piedāvājums (uz 1 lpp.);</w:t>
      </w:r>
    </w:p>
    <w:p w:rsidR="00DF38DA" w:rsidRDefault="00D82A13">
      <w:pPr>
        <w:tabs>
          <w:tab w:val="left" w:pos="426"/>
        </w:tabs>
        <w:ind w:left="284"/>
        <w:jc w:val="both"/>
      </w:pPr>
      <w:r>
        <w:rPr>
          <w:rFonts w:asciiTheme="minorHAnsi" w:hAnsiTheme="minorHAnsi" w:cstheme="minorHAnsi"/>
          <w:bCs/>
          <w:i/>
          <w:sz w:val="24"/>
          <w:szCs w:val="24"/>
          <w:lang w:val="lv-LV"/>
        </w:rPr>
        <w:t>3.pielikums – Apliecinājums par pieredzi (uz 1 lpp.).</w:t>
      </w:r>
    </w:p>
    <w:p w:rsidR="00DF38DA" w:rsidRDefault="00DF38DA">
      <w:pPr>
        <w:tabs>
          <w:tab w:val="left" w:pos="426"/>
        </w:tabs>
        <w:ind w:left="284"/>
        <w:jc w:val="both"/>
      </w:pPr>
    </w:p>
    <w:sectPr w:rsidR="00DF38DA">
      <w:pgSz w:w="11906" w:h="16838"/>
      <w:pgMar w:top="993" w:right="1800" w:bottom="993" w:left="180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2E9E"/>
    <w:multiLevelType w:val="multilevel"/>
    <w:tmpl w:val="40628414"/>
    <w:lvl w:ilvl="0">
      <w:start w:val="5"/>
      <w:numFmt w:val="decimal"/>
      <w:lvlText w:val="%1."/>
      <w:lvlJc w:val="left"/>
      <w:pPr>
        <w:ind w:left="360" w:hanging="360"/>
      </w:pPr>
      <w:rPr>
        <w:sz w:val="24"/>
      </w:rPr>
    </w:lvl>
    <w:lvl w:ilvl="1">
      <w:start w:val="1"/>
      <w:numFmt w:val="decimal"/>
      <w:lvlText w:val="%1.%2."/>
      <w:lvlJc w:val="left"/>
      <w:pPr>
        <w:ind w:left="1440" w:hanging="720"/>
      </w:pPr>
      <w:rPr>
        <w:b/>
        <w:sz w:val="24"/>
      </w:rPr>
    </w:lvl>
    <w:lvl w:ilvl="2">
      <w:start w:val="1"/>
      <w:numFmt w:val="decimal"/>
      <w:lvlText w:val="%1.%2.%3."/>
      <w:lvlJc w:val="left"/>
      <w:pPr>
        <w:ind w:left="2160" w:hanging="720"/>
      </w:pPr>
      <w:rPr>
        <w:sz w:val="24"/>
      </w:rPr>
    </w:lvl>
    <w:lvl w:ilvl="3">
      <w:start w:val="1"/>
      <w:numFmt w:val="decimal"/>
      <w:lvlText w:val="%1.%2.%3.%4."/>
      <w:lvlJc w:val="left"/>
      <w:pPr>
        <w:ind w:left="3240" w:hanging="1080"/>
      </w:pPr>
      <w:rPr>
        <w:sz w:val="24"/>
      </w:rPr>
    </w:lvl>
    <w:lvl w:ilvl="4">
      <w:start w:val="1"/>
      <w:numFmt w:val="decimal"/>
      <w:lvlText w:val="%1.%2.%3.%4.%5."/>
      <w:lvlJc w:val="left"/>
      <w:pPr>
        <w:ind w:left="3960" w:hanging="1080"/>
      </w:pPr>
      <w:rPr>
        <w:sz w:val="24"/>
      </w:rPr>
    </w:lvl>
    <w:lvl w:ilvl="5">
      <w:start w:val="1"/>
      <w:numFmt w:val="decimal"/>
      <w:lvlText w:val="%1.%2.%3.%4.%5.%6."/>
      <w:lvlJc w:val="left"/>
      <w:pPr>
        <w:ind w:left="5040" w:hanging="1440"/>
      </w:pPr>
      <w:rPr>
        <w:sz w:val="24"/>
      </w:rPr>
    </w:lvl>
    <w:lvl w:ilvl="6">
      <w:start w:val="1"/>
      <w:numFmt w:val="decimal"/>
      <w:lvlText w:val="%1.%2.%3.%4.%5.%6.%7."/>
      <w:lvlJc w:val="left"/>
      <w:pPr>
        <w:ind w:left="6120" w:hanging="1800"/>
      </w:pPr>
      <w:rPr>
        <w:sz w:val="24"/>
      </w:rPr>
    </w:lvl>
    <w:lvl w:ilvl="7">
      <w:start w:val="1"/>
      <w:numFmt w:val="decimal"/>
      <w:lvlText w:val="%1.%2.%3.%4.%5.%6.%7.%8."/>
      <w:lvlJc w:val="left"/>
      <w:pPr>
        <w:ind w:left="6840" w:hanging="1800"/>
      </w:pPr>
      <w:rPr>
        <w:sz w:val="24"/>
      </w:rPr>
    </w:lvl>
    <w:lvl w:ilvl="8">
      <w:start w:val="1"/>
      <w:numFmt w:val="decimal"/>
      <w:lvlText w:val="%1.%2.%3.%4.%5.%6.%7.%8.%9."/>
      <w:lvlJc w:val="left"/>
      <w:pPr>
        <w:ind w:left="7920" w:hanging="2160"/>
      </w:pPr>
      <w:rPr>
        <w:sz w:val="24"/>
      </w:rPr>
    </w:lvl>
  </w:abstractNum>
  <w:abstractNum w:abstractNumId="1">
    <w:nsid w:val="3E947839"/>
    <w:multiLevelType w:val="multilevel"/>
    <w:tmpl w:val="C46629E8"/>
    <w:lvl w:ilvl="0">
      <w:start w:val="1"/>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2">
    <w:nsid w:val="423A7A5E"/>
    <w:multiLevelType w:val="multilevel"/>
    <w:tmpl w:val="8AF44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9654A8"/>
    <w:multiLevelType w:val="multilevel"/>
    <w:tmpl w:val="E522F58C"/>
    <w:lvl w:ilvl="0">
      <w:start w:val="1"/>
      <w:numFmt w:val="decimal"/>
      <w:lvlText w:val="%1."/>
      <w:lvlJc w:val="left"/>
      <w:pPr>
        <w:ind w:left="928" w:hanging="360"/>
      </w:pPr>
      <w:rPr>
        <w:b/>
        <w:i w:val="0"/>
        <w:sz w:val="22"/>
        <w:szCs w:val="22"/>
      </w:rPr>
    </w:lvl>
    <w:lvl w:ilvl="1">
      <w:start w:val="1"/>
      <w:numFmt w:val="decimal"/>
      <w:lvlText w:val="3.%2."/>
      <w:lvlJc w:val="left"/>
      <w:pPr>
        <w:ind w:left="720" w:hanging="360"/>
      </w:pPr>
      <w:rPr>
        <w:b/>
        <w:i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nsid w:val="6F7D69FA"/>
    <w:multiLevelType w:val="multilevel"/>
    <w:tmpl w:val="C9DC897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4060A3"/>
    <w:multiLevelType w:val="multilevel"/>
    <w:tmpl w:val="2EB68CEC"/>
    <w:lvl w:ilvl="0">
      <w:start w:val="1"/>
      <w:numFmt w:val="decimal"/>
      <w:lvlText w:val="%1."/>
      <w:lvlJc w:val="left"/>
      <w:pPr>
        <w:ind w:left="360" w:hanging="360"/>
      </w:pPr>
    </w:lvl>
    <w:lvl w:ilvl="1">
      <w:start w:val="1"/>
      <w:numFmt w:val="decimal"/>
      <w:lvlText w:val="%1.%2."/>
      <w:lvlJc w:val="left"/>
      <w:pPr>
        <w:ind w:left="792"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DF49FA"/>
    <w:multiLevelType w:val="multilevel"/>
    <w:tmpl w:val="8730BB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E526748"/>
    <w:multiLevelType w:val="multilevel"/>
    <w:tmpl w:val="0D0CD5D6"/>
    <w:lvl w:ilvl="0">
      <w:start w:val="1"/>
      <w:numFmt w:val="decimal"/>
      <w:lvlText w:val="%1."/>
      <w:lvlJc w:val="left"/>
      <w:pPr>
        <w:ind w:left="720" w:hanging="360"/>
      </w:pPr>
      <w:rPr>
        <w:rFonts w:cs="Times New Roman"/>
        <w:sz w:val="24"/>
        <w:szCs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DA"/>
    <w:rsid w:val="00D20FFF"/>
    <w:rsid w:val="00D82A13"/>
    <w:rsid w:val="00DF38DA"/>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theme="minorBidi"/>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rPr>
      <w:rFonts w:ascii="Times New Roman" w:eastAsia="Times New Roman" w:hAnsi="Times New Roman" w:cs="Times New Roman"/>
      <w:color w:val="00000A"/>
      <w:szCs w:val="20"/>
      <w:lang w:val="en-US"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B90877"/>
    <w:rPr>
      <w:rFonts w:ascii="Times New Roman" w:eastAsia="Times New Roman" w:hAnsi="Times New Roman" w:cs="Times New Roman"/>
      <w:sz w:val="24"/>
      <w:szCs w:val="20"/>
      <w:lang w:val="en-US"/>
    </w:rPr>
  </w:style>
  <w:style w:type="character" w:customStyle="1" w:styleId="Pamatteksts3Rakstz">
    <w:name w:val="Pamatteksts 3 Rakstz."/>
    <w:basedOn w:val="Noklusjumarindkopasfonts"/>
    <w:link w:val="Pamatteksts3"/>
    <w:qFormat/>
    <w:rsid w:val="00B90877"/>
    <w:rPr>
      <w:rFonts w:ascii="Times New Roman" w:eastAsia="Times New Roman" w:hAnsi="Times New Roman" w:cs="Times New Roman"/>
      <w:sz w:val="16"/>
      <w:szCs w:val="16"/>
      <w:lang w:val="en-US"/>
    </w:rPr>
  </w:style>
  <w:style w:type="character" w:customStyle="1" w:styleId="Internetasaite">
    <w:name w:val="Interneta saite"/>
    <w:rsid w:val="00B90877"/>
    <w:rPr>
      <w:color w:val="0000FF"/>
      <w:u w:val="single"/>
    </w:rPr>
  </w:style>
  <w:style w:type="character" w:customStyle="1" w:styleId="SarakstarindkopaRakstz">
    <w:name w:val="Saraksta rindkopa Rakstz."/>
    <w:link w:val="Sarakstarindkopa"/>
    <w:uiPriority w:val="1"/>
    <w:qFormat/>
    <w:rsid w:val="00B90877"/>
    <w:rPr>
      <w:rFonts w:ascii="Times New Roman" w:eastAsia="Times New Roman" w:hAnsi="Times New Roman" w:cs="Times New Roman"/>
      <w:sz w:val="24"/>
      <w:szCs w:val="24"/>
      <w:lang w:eastAsia="ar-SA"/>
    </w:rPr>
  </w:style>
  <w:style w:type="character" w:customStyle="1" w:styleId="Bodytext5ArialUnicodeMS">
    <w:name w:val="Body text (5) + Arial Unicode MS"/>
    <w:basedOn w:val="Noklusjumarindkopasfonts"/>
    <w:uiPriority w:val="99"/>
    <w:qFormat/>
    <w:rsid w:val="00B90877"/>
    <w:rPr>
      <w:rFonts w:ascii="Arial Unicode MS" w:eastAsia="Arial Unicode MS" w:hAnsi="Arial Unicode MS" w:cs="Arial Unicode MS"/>
      <w:spacing w:val="0"/>
      <w:sz w:val="19"/>
      <w:szCs w:val="19"/>
      <w:lang w:val="en-US" w:eastAsia="en-US"/>
    </w:rPr>
  </w:style>
  <w:style w:type="character" w:customStyle="1" w:styleId="Heading1">
    <w:name w:val="Heading #1_"/>
    <w:basedOn w:val="Noklusjumarindkopasfonts"/>
    <w:link w:val="Heading11"/>
    <w:uiPriority w:val="99"/>
    <w:qFormat/>
    <w:locked/>
    <w:rsid w:val="00B90877"/>
    <w:rPr>
      <w:sz w:val="19"/>
      <w:szCs w:val="19"/>
      <w:shd w:val="clear" w:color="auto" w:fill="FFFFFF"/>
    </w:rPr>
  </w:style>
  <w:style w:type="character" w:customStyle="1" w:styleId="BalontekstsRakstz">
    <w:name w:val="Balonteksts Rakstz."/>
    <w:basedOn w:val="Noklusjumarindkopasfonts"/>
    <w:link w:val="Balonteksts"/>
    <w:uiPriority w:val="99"/>
    <w:semiHidden/>
    <w:qFormat/>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qFormat/>
    <w:rsid w:val="008D1551"/>
    <w:rPr>
      <w:color w:val="605E5C"/>
      <w:shd w:val="clear" w:color="auto" w:fill="E1DFDD"/>
    </w:rPr>
  </w:style>
  <w:style w:type="character" w:customStyle="1" w:styleId="ListLabel1">
    <w:name w:val="ListLabel 1"/>
    <w:qFormat/>
    <w:rPr>
      <w:b/>
      <w:i w:val="0"/>
      <w:sz w:val="22"/>
      <w:szCs w:val="22"/>
    </w:rPr>
  </w:style>
  <w:style w:type="character" w:customStyle="1" w:styleId="ListLabel2">
    <w:name w:val="ListLabel 2"/>
    <w:qFormat/>
    <w:rPr>
      <w:b/>
      <w:i w:val="0"/>
      <w:sz w:val="24"/>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i w:val="0"/>
      <w:sz w:val="24"/>
      <w:szCs w:val="24"/>
    </w:rPr>
  </w:style>
  <w:style w:type="character" w:customStyle="1" w:styleId="ListLabel11">
    <w:name w:val="ListLabel 11"/>
    <w:qFormat/>
    <w:rPr>
      <w:b w:val="0"/>
      <w:i w:val="0"/>
      <w:sz w:val="24"/>
      <w:szCs w:val="24"/>
    </w:rPr>
  </w:style>
  <w:style w:type="character" w:customStyle="1" w:styleId="ListLabel12">
    <w:name w:val="ListLabel 12"/>
    <w:qFormat/>
    <w:rPr>
      <w:sz w:val="24"/>
    </w:rPr>
  </w:style>
  <w:style w:type="character" w:customStyle="1" w:styleId="ListLabel13">
    <w:name w:val="ListLabel 13"/>
    <w:qFormat/>
    <w:rPr>
      <w:b/>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sz w:val="24"/>
    </w:rPr>
  </w:style>
  <w:style w:type="character" w:customStyle="1" w:styleId="ListLabel19">
    <w:name w:val="ListLabel 19"/>
    <w:qFormat/>
    <w:rPr>
      <w:sz w:val="24"/>
    </w:rPr>
  </w:style>
  <w:style w:type="character" w:customStyle="1" w:styleId="ListLabel20">
    <w:name w:val="ListLabel 20"/>
    <w:qFormat/>
    <w:rPr>
      <w:sz w:val="24"/>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Calibri" w:hAnsi="Calibri"/>
      <w:b/>
      <w:i w:val="0"/>
      <w:sz w:val="22"/>
      <w:szCs w:val="22"/>
    </w:rPr>
  </w:style>
  <w:style w:type="character" w:customStyle="1" w:styleId="ListLabel37">
    <w:name w:val="ListLabel 37"/>
    <w:qFormat/>
    <w:rPr>
      <w:b/>
      <w:i w:val="0"/>
      <w:sz w:val="24"/>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rFonts w:ascii="Calibri" w:hAnsi="Calibri"/>
      <w:b/>
      <w:i w:val="0"/>
      <w:sz w:val="24"/>
      <w:szCs w:val="24"/>
    </w:rPr>
  </w:style>
  <w:style w:type="character" w:customStyle="1" w:styleId="ListLabel46">
    <w:name w:val="ListLabel 46"/>
    <w:qFormat/>
    <w:rPr>
      <w:rFonts w:ascii="Calibri" w:hAnsi="Calibri"/>
      <w:b w:val="0"/>
      <w:i w:val="0"/>
      <w:sz w:val="24"/>
      <w:szCs w:val="24"/>
    </w:rPr>
  </w:style>
  <w:style w:type="character" w:customStyle="1" w:styleId="ListLabel47">
    <w:name w:val="ListLabel 47"/>
    <w:qFormat/>
    <w:rPr>
      <w:sz w:val="24"/>
    </w:rPr>
  </w:style>
  <w:style w:type="character" w:customStyle="1" w:styleId="ListLabel48">
    <w:name w:val="ListLabel 48"/>
    <w:qFormat/>
    <w:rPr>
      <w:rFonts w:ascii="Calibri" w:hAnsi="Calibri"/>
      <w:b/>
      <w:sz w:val="24"/>
    </w:rPr>
  </w:style>
  <w:style w:type="character" w:customStyle="1" w:styleId="ListLabel49">
    <w:name w:val="ListLabel 49"/>
    <w:qFormat/>
    <w:rPr>
      <w:sz w:val="24"/>
    </w:rPr>
  </w:style>
  <w:style w:type="character" w:customStyle="1" w:styleId="ListLabel50">
    <w:name w:val="ListLabel 50"/>
    <w:qFormat/>
    <w:rPr>
      <w:sz w:val="24"/>
    </w:rPr>
  </w:style>
  <w:style w:type="character" w:customStyle="1" w:styleId="ListLabel51">
    <w:name w:val="ListLabel 51"/>
    <w:qFormat/>
    <w:rPr>
      <w:sz w:val="24"/>
    </w:rPr>
  </w:style>
  <w:style w:type="character" w:customStyle="1" w:styleId="ListLabel52">
    <w:name w:val="ListLabel 52"/>
    <w:qFormat/>
    <w:rPr>
      <w:sz w:val="24"/>
    </w:rPr>
  </w:style>
  <w:style w:type="character" w:customStyle="1" w:styleId="ListLabel53">
    <w:name w:val="ListLabel 53"/>
    <w:qFormat/>
    <w:rPr>
      <w:sz w:val="24"/>
    </w:rPr>
  </w:style>
  <w:style w:type="character" w:customStyle="1" w:styleId="ListLabel54">
    <w:name w:val="ListLabel 54"/>
    <w:qFormat/>
    <w:rPr>
      <w:sz w:val="24"/>
    </w:rPr>
  </w:style>
  <w:style w:type="character" w:customStyle="1" w:styleId="ListLabel55">
    <w:name w:val="ListLabel 55"/>
    <w:qFormat/>
    <w:rPr>
      <w:sz w:val="24"/>
    </w:rPr>
  </w:style>
  <w:style w:type="character" w:customStyle="1" w:styleId="ListLabel56">
    <w:name w:val="ListLabel 56"/>
    <w:qFormat/>
    <w:rPr>
      <w:rFonts w:ascii="Calibri" w:hAnsi="Calibri" w:cs="Symbol"/>
      <w:sz w:val="20"/>
    </w:rPr>
  </w:style>
  <w:style w:type="character" w:customStyle="1" w:styleId="ListLabel57">
    <w:name w:val="ListLabel 57"/>
    <w:qFormat/>
    <w:rPr>
      <w:rFonts w:cs="Courier New"/>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ascii="Calibri" w:hAnsi="Calibri"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alibri" w:hAnsi="Calibri" w:cs="Symbol"/>
      <w:b/>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alibri" w:hAnsi="Calibri"/>
      <w:b/>
      <w:i w:val="0"/>
      <w:sz w:val="22"/>
      <w:szCs w:val="22"/>
    </w:rPr>
  </w:style>
  <w:style w:type="character" w:customStyle="1" w:styleId="ListLabel84">
    <w:name w:val="ListLabel 84"/>
    <w:qFormat/>
    <w:rPr>
      <w:b/>
      <w:i w:val="0"/>
      <w:sz w:val="24"/>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rFonts w:ascii="Calibri" w:hAnsi="Calibri"/>
      <w:b/>
      <w:i w:val="0"/>
      <w:sz w:val="24"/>
      <w:szCs w:val="24"/>
    </w:rPr>
  </w:style>
  <w:style w:type="character" w:customStyle="1" w:styleId="ListLabel93">
    <w:name w:val="ListLabel 93"/>
    <w:qFormat/>
    <w:rPr>
      <w:rFonts w:ascii="Calibri" w:hAnsi="Calibri"/>
      <w:b w:val="0"/>
      <w:i w:val="0"/>
      <w:sz w:val="24"/>
      <w:szCs w:val="24"/>
    </w:rPr>
  </w:style>
  <w:style w:type="character" w:customStyle="1" w:styleId="ListLabel94">
    <w:name w:val="ListLabel 94"/>
    <w:qFormat/>
    <w:rPr>
      <w:sz w:val="24"/>
    </w:rPr>
  </w:style>
  <w:style w:type="character" w:customStyle="1" w:styleId="ListLabel95">
    <w:name w:val="ListLabel 95"/>
    <w:qFormat/>
    <w:rPr>
      <w:rFonts w:ascii="Calibri" w:hAnsi="Calibri"/>
      <w:b/>
      <w:sz w:val="24"/>
    </w:rPr>
  </w:style>
  <w:style w:type="character" w:customStyle="1" w:styleId="ListLabel96">
    <w:name w:val="ListLabel 96"/>
    <w:qFormat/>
    <w:rPr>
      <w:sz w:val="24"/>
    </w:rPr>
  </w:style>
  <w:style w:type="character" w:customStyle="1" w:styleId="ListLabel97">
    <w:name w:val="ListLabel 97"/>
    <w:qFormat/>
    <w:rPr>
      <w:sz w:val="24"/>
    </w:rPr>
  </w:style>
  <w:style w:type="character" w:customStyle="1" w:styleId="ListLabel98">
    <w:name w:val="ListLabel 98"/>
    <w:qFormat/>
    <w:rPr>
      <w:sz w:val="24"/>
    </w:rPr>
  </w:style>
  <w:style w:type="character" w:customStyle="1" w:styleId="ListLabel99">
    <w:name w:val="ListLabel 99"/>
    <w:qFormat/>
    <w:rPr>
      <w:sz w:val="24"/>
    </w:rPr>
  </w:style>
  <w:style w:type="character" w:customStyle="1" w:styleId="ListLabel100">
    <w:name w:val="ListLabel 100"/>
    <w:qFormat/>
    <w:rPr>
      <w:sz w:val="24"/>
    </w:rPr>
  </w:style>
  <w:style w:type="character" w:customStyle="1" w:styleId="ListLabel101">
    <w:name w:val="ListLabel 101"/>
    <w:qFormat/>
    <w:rPr>
      <w:sz w:val="24"/>
    </w:rPr>
  </w:style>
  <w:style w:type="character" w:customStyle="1" w:styleId="ListLabel102">
    <w:name w:val="ListLabel 102"/>
    <w:qFormat/>
    <w:rPr>
      <w:sz w:val="24"/>
    </w:rPr>
  </w:style>
  <w:style w:type="character" w:customStyle="1" w:styleId="ListLabel103">
    <w:name w:val="ListLabel 103"/>
    <w:qFormat/>
    <w:rPr>
      <w:rFonts w:ascii="Calibri" w:hAnsi="Calibri" w:cs="Symbol"/>
      <w:sz w:val="20"/>
    </w:rPr>
  </w:style>
  <w:style w:type="character" w:customStyle="1" w:styleId="ListLabel104">
    <w:name w:val="ListLabel 104"/>
    <w:qFormat/>
    <w:rPr>
      <w:rFonts w:cs="Courier New"/>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ascii="Calibri" w:hAnsi="Calibri" w:cs="Symbol"/>
      <w:b/>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PamattekstsaratkpiRakstz">
    <w:name w:val="Pamatteksts ar atkāpi Rakstz."/>
    <w:basedOn w:val="Noklusjumarindkopasfonts"/>
    <w:qFormat/>
    <w:rPr>
      <w:rFonts w:ascii="Times New Roman" w:eastAsia="Times New Roman" w:hAnsi="Times New Roman" w:cs="Times New Roman"/>
      <w:sz w:val="20"/>
      <w:szCs w:val="20"/>
      <w:lang w:val="en-US"/>
    </w:rPr>
  </w:style>
  <w:style w:type="character" w:customStyle="1" w:styleId="Pamattekstaatkpe2Rakstz">
    <w:name w:val="Pamatteksta atkāpe 2 Rakstz."/>
    <w:basedOn w:val="Noklusjumarindkopasfonts"/>
    <w:qFormat/>
    <w:rPr>
      <w:rFonts w:ascii="Times New Roman" w:eastAsia="Times New Roman" w:hAnsi="Times New Roman" w:cs="Times New Roman"/>
      <w:sz w:val="20"/>
      <w:szCs w:val="20"/>
      <w:lang w:val="en-US"/>
    </w:rPr>
  </w:style>
  <w:style w:type="character" w:customStyle="1" w:styleId="ListLabel121">
    <w:name w:val="ListLabel 121"/>
    <w:qFormat/>
    <w:rPr>
      <w:rFonts w:ascii="Calibri" w:hAnsi="Calibri"/>
      <w:b/>
      <w:i w:val="0"/>
      <w:sz w:val="22"/>
      <w:szCs w:val="22"/>
    </w:rPr>
  </w:style>
  <w:style w:type="character" w:customStyle="1" w:styleId="ListLabel122">
    <w:name w:val="ListLabel 122"/>
    <w:qFormat/>
    <w:rPr>
      <w:b/>
      <w:i w:val="0"/>
      <w:sz w:val="24"/>
    </w:rPr>
  </w:style>
  <w:style w:type="character" w:customStyle="1" w:styleId="ListLabel123">
    <w:name w:val="ListLabel 123"/>
    <w:qFormat/>
    <w:rPr>
      <w:b/>
    </w:rPr>
  </w:style>
  <w:style w:type="character" w:customStyle="1" w:styleId="ListLabel124">
    <w:name w:val="ListLabel 124"/>
    <w:qFormat/>
    <w:rPr>
      <w:b/>
    </w:rPr>
  </w:style>
  <w:style w:type="character" w:customStyle="1" w:styleId="ListLabel125">
    <w:name w:val="ListLabel 125"/>
    <w:qFormat/>
    <w:rPr>
      <w:b/>
    </w:rPr>
  </w:style>
  <w:style w:type="character" w:customStyle="1" w:styleId="ListLabel126">
    <w:name w:val="ListLabel 126"/>
    <w:qFormat/>
    <w:rPr>
      <w:b/>
    </w:rPr>
  </w:style>
  <w:style w:type="character" w:customStyle="1" w:styleId="ListLabel127">
    <w:name w:val="ListLabel 127"/>
    <w:qFormat/>
    <w:rPr>
      <w:b/>
    </w:rPr>
  </w:style>
  <w:style w:type="character" w:customStyle="1" w:styleId="ListLabel128">
    <w:name w:val="ListLabel 128"/>
    <w:qFormat/>
    <w:rPr>
      <w:b/>
    </w:rPr>
  </w:style>
  <w:style w:type="character" w:customStyle="1" w:styleId="ListLabel129">
    <w:name w:val="ListLabel 129"/>
    <w:qFormat/>
    <w:rPr>
      <w:b/>
    </w:rPr>
  </w:style>
  <w:style w:type="character" w:customStyle="1" w:styleId="ListLabel130">
    <w:name w:val="ListLabel 130"/>
    <w:qFormat/>
    <w:rPr>
      <w:rFonts w:ascii="Calibri" w:hAnsi="Calibri"/>
      <w:b/>
      <w:i w:val="0"/>
      <w:sz w:val="24"/>
      <w:szCs w:val="24"/>
    </w:rPr>
  </w:style>
  <w:style w:type="character" w:customStyle="1" w:styleId="ListLabel131">
    <w:name w:val="ListLabel 131"/>
    <w:qFormat/>
    <w:rPr>
      <w:rFonts w:ascii="Calibri" w:hAnsi="Calibri"/>
      <w:b w:val="0"/>
      <w:i w:val="0"/>
      <w:sz w:val="24"/>
      <w:szCs w:val="24"/>
    </w:rPr>
  </w:style>
  <w:style w:type="character" w:customStyle="1" w:styleId="ListLabel132">
    <w:name w:val="ListLabel 132"/>
    <w:qFormat/>
    <w:rPr>
      <w:sz w:val="24"/>
    </w:rPr>
  </w:style>
  <w:style w:type="character" w:customStyle="1" w:styleId="ListLabel133">
    <w:name w:val="ListLabel 133"/>
    <w:qFormat/>
    <w:rPr>
      <w:rFonts w:ascii="Calibri" w:hAnsi="Calibri"/>
      <w:b/>
      <w:sz w:val="24"/>
    </w:rPr>
  </w:style>
  <w:style w:type="character" w:customStyle="1" w:styleId="ListLabel134">
    <w:name w:val="ListLabel 134"/>
    <w:qFormat/>
    <w:rPr>
      <w:sz w:val="24"/>
    </w:rPr>
  </w:style>
  <w:style w:type="character" w:customStyle="1" w:styleId="ListLabel135">
    <w:name w:val="ListLabel 135"/>
    <w:qFormat/>
    <w:rPr>
      <w:sz w:val="24"/>
    </w:rPr>
  </w:style>
  <w:style w:type="character" w:customStyle="1" w:styleId="ListLabel136">
    <w:name w:val="ListLabel 136"/>
    <w:qFormat/>
    <w:rPr>
      <w:sz w:val="24"/>
    </w:rPr>
  </w:style>
  <w:style w:type="character" w:customStyle="1" w:styleId="ListLabel137">
    <w:name w:val="ListLabel 137"/>
    <w:qFormat/>
    <w:rPr>
      <w:sz w:val="24"/>
    </w:rPr>
  </w:style>
  <w:style w:type="character" w:customStyle="1" w:styleId="ListLabel138">
    <w:name w:val="ListLabel 138"/>
    <w:qFormat/>
    <w:rPr>
      <w:sz w:val="24"/>
    </w:rPr>
  </w:style>
  <w:style w:type="character" w:customStyle="1" w:styleId="ListLabel139">
    <w:name w:val="ListLabel 139"/>
    <w:qFormat/>
    <w:rPr>
      <w:sz w:val="24"/>
    </w:rPr>
  </w:style>
  <w:style w:type="character" w:customStyle="1" w:styleId="ListLabel140">
    <w:name w:val="ListLabel 140"/>
    <w:qFormat/>
    <w:rPr>
      <w:sz w:val="24"/>
    </w:rPr>
  </w:style>
  <w:style w:type="character" w:customStyle="1" w:styleId="ListLabel141">
    <w:name w:val="ListLabel 141"/>
    <w:qFormat/>
    <w:rPr>
      <w:rFonts w:ascii="Calibri" w:hAnsi="Calibri"/>
      <w:b/>
      <w:i w:val="0"/>
      <w:sz w:val="22"/>
      <w:szCs w:val="22"/>
    </w:rPr>
  </w:style>
  <w:style w:type="character" w:customStyle="1" w:styleId="ListLabel142">
    <w:name w:val="ListLabel 142"/>
    <w:qFormat/>
    <w:rPr>
      <w:b/>
      <w:i w:val="0"/>
      <w:sz w:val="24"/>
    </w:rPr>
  </w:style>
  <w:style w:type="character" w:customStyle="1" w:styleId="ListLabel143">
    <w:name w:val="ListLabel 143"/>
    <w:qFormat/>
    <w:rPr>
      <w:b/>
    </w:rPr>
  </w:style>
  <w:style w:type="character" w:customStyle="1" w:styleId="ListLabel144">
    <w:name w:val="ListLabel 144"/>
    <w:qFormat/>
    <w:rPr>
      <w:b/>
    </w:rPr>
  </w:style>
  <w:style w:type="character" w:customStyle="1" w:styleId="ListLabel145">
    <w:name w:val="ListLabel 145"/>
    <w:qFormat/>
    <w:rPr>
      <w:b/>
    </w:rPr>
  </w:style>
  <w:style w:type="character" w:customStyle="1" w:styleId="ListLabel146">
    <w:name w:val="ListLabel 146"/>
    <w:qFormat/>
    <w:rPr>
      <w:b/>
    </w:rPr>
  </w:style>
  <w:style w:type="character" w:customStyle="1" w:styleId="ListLabel147">
    <w:name w:val="ListLabel 147"/>
    <w:qFormat/>
    <w:rPr>
      <w:b/>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rFonts w:ascii="Calibri" w:hAnsi="Calibri"/>
      <w:b/>
      <w:i w:val="0"/>
      <w:sz w:val="24"/>
      <w:szCs w:val="24"/>
    </w:rPr>
  </w:style>
  <w:style w:type="character" w:customStyle="1" w:styleId="ListLabel151">
    <w:name w:val="ListLabel 151"/>
    <w:qFormat/>
    <w:rPr>
      <w:rFonts w:ascii="Calibri" w:hAnsi="Calibri"/>
      <w:b w:val="0"/>
      <w:i w:val="0"/>
      <w:sz w:val="24"/>
      <w:szCs w:val="24"/>
    </w:rPr>
  </w:style>
  <w:style w:type="character" w:customStyle="1" w:styleId="ListLabel152">
    <w:name w:val="ListLabel 152"/>
    <w:qFormat/>
    <w:rPr>
      <w:sz w:val="24"/>
    </w:rPr>
  </w:style>
  <w:style w:type="character" w:customStyle="1" w:styleId="ListLabel153">
    <w:name w:val="ListLabel 153"/>
    <w:qFormat/>
    <w:rPr>
      <w:rFonts w:ascii="Calibri" w:hAnsi="Calibri"/>
      <w:b/>
      <w:sz w:val="24"/>
    </w:rPr>
  </w:style>
  <w:style w:type="character" w:customStyle="1" w:styleId="ListLabel154">
    <w:name w:val="ListLabel 154"/>
    <w:qFormat/>
    <w:rPr>
      <w:sz w:val="24"/>
    </w:rPr>
  </w:style>
  <w:style w:type="character" w:customStyle="1" w:styleId="ListLabel155">
    <w:name w:val="ListLabel 155"/>
    <w:qFormat/>
    <w:rPr>
      <w:sz w:val="24"/>
    </w:rPr>
  </w:style>
  <w:style w:type="character" w:customStyle="1" w:styleId="ListLabel156">
    <w:name w:val="ListLabel 156"/>
    <w:qFormat/>
    <w:rPr>
      <w:sz w:val="24"/>
    </w:rPr>
  </w:style>
  <w:style w:type="character" w:customStyle="1" w:styleId="ListLabel157">
    <w:name w:val="ListLabel 157"/>
    <w:qFormat/>
    <w:rPr>
      <w:sz w:val="24"/>
    </w:rPr>
  </w:style>
  <w:style w:type="character" w:customStyle="1" w:styleId="ListLabel158">
    <w:name w:val="ListLabel 158"/>
    <w:qFormat/>
    <w:rPr>
      <w:sz w:val="24"/>
    </w:rPr>
  </w:style>
  <w:style w:type="character" w:customStyle="1" w:styleId="ListLabel159">
    <w:name w:val="ListLabel 159"/>
    <w:qFormat/>
    <w:rPr>
      <w:sz w:val="24"/>
    </w:rPr>
  </w:style>
  <w:style w:type="character" w:customStyle="1" w:styleId="ListLabel160">
    <w:name w:val="ListLabel 160"/>
    <w:qFormat/>
    <w:rPr>
      <w:sz w:val="24"/>
    </w:rPr>
  </w:style>
  <w:style w:type="character" w:customStyle="1" w:styleId="ListLabel161">
    <w:name w:val="ListLabel 161"/>
    <w:qFormat/>
    <w:rPr>
      <w:rFonts w:ascii="Calibri" w:hAnsi="Calibri"/>
      <w:b/>
      <w:i w:val="0"/>
      <w:sz w:val="22"/>
      <w:szCs w:val="22"/>
    </w:rPr>
  </w:style>
  <w:style w:type="character" w:customStyle="1" w:styleId="ListLabel162">
    <w:name w:val="ListLabel 162"/>
    <w:qFormat/>
    <w:rPr>
      <w:b/>
      <w:i w:val="0"/>
      <w:sz w:val="24"/>
    </w:rPr>
  </w:style>
  <w:style w:type="character" w:customStyle="1" w:styleId="ListLabel163">
    <w:name w:val="ListLabel 163"/>
    <w:qFormat/>
    <w:rPr>
      <w:b/>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rFonts w:ascii="Calibri" w:hAnsi="Calibri"/>
      <w:b/>
      <w:i w:val="0"/>
      <w:sz w:val="24"/>
      <w:szCs w:val="24"/>
    </w:rPr>
  </w:style>
  <w:style w:type="character" w:customStyle="1" w:styleId="ListLabel171">
    <w:name w:val="ListLabel 171"/>
    <w:qFormat/>
    <w:rPr>
      <w:rFonts w:ascii="Calibri" w:hAnsi="Calibri"/>
      <w:b w:val="0"/>
      <w:i w:val="0"/>
      <w:sz w:val="24"/>
      <w:szCs w:val="24"/>
    </w:rPr>
  </w:style>
  <w:style w:type="character" w:customStyle="1" w:styleId="ListLabel172">
    <w:name w:val="ListLabel 172"/>
    <w:qFormat/>
    <w:rPr>
      <w:sz w:val="24"/>
    </w:rPr>
  </w:style>
  <w:style w:type="character" w:customStyle="1" w:styleId="ListLabel173">
    <w:name w:val="ListLabel 173"/>
    <w:qFormat/>
    <w:rPr>
      <w:rFonts w:ascii="Calibri" w:hAnsi="Calibri"/>
      <w:b/>
      <w:sz w:val="24"/>
    </w:rPr>
  </w:style>
  <w:style w:type="character" w:customStyle="1" w:styleId="ListLabel174">
    <w:name w:val="ListLabel 174"/>
    <w:qFormat/>
    <w:rPr>
      <w:sz w:val="24"/>
    </w:rPr>
  </w:style>
  <w:style w:type="character" w:customStyle="1" w:styleId="ListLabel175">
    <w:name w:val="ListLabel 175"/>
    <w:qFormat/>
    <w:rPr>
      <w:sz w:val="24"/>
    </w:rPr>
  </w:style>
  <w:style w:type="character" w:customStyle="1" w:styleId="ListLabel176">
    <w:name w:val="ListLabel 176"/>
    <w:qFormat/>
    <w:rPr>
      <w:sz w:val="24"/>
    </w:rPr>
  </w:style>
  <w:style w:type="character" w:customStyle="1" w:styleId="ListLabel177">
    <w:name w:val="ListLabel 177"/>
    <w:qFormat/>
    <w:rPr>
      <w:sz w:val="24"/>
    </w:rPr>
  </w:style>
  <w:style w:type="character" w:customStyle="1" w:styleId="ListLabel178">
    <w:name w:val="ListLabel 178"/>
    <w:qFormat/>
    <w:rPr>
      <w:sz w:val="24"/>
    </w:rPr>
  </w:style>
  <w:style w:type="character" w:customStyle="1" w:styleId="ListLabel179">
    <w:name w:val="ListLabel 179"/>
    <w:qFormat/>
    <w:rPr>
      <w:sz w:val="24"/>
    </w:rPr>
  </w:style>
  <w:style w:type="character" w:customStyle="1" w:styleId="ListLabel180">
    <w:name w:val="ListLabel 180"/>
    <w:qFormat/>
    <w:rPr>
      <w:sz w:val="24"/>
    </w:rPr>
  </w:style>
  <w:style w:type="character" w:customStyle="1" w:styleId="ListLabel181">
    <w:name w:val="ListLabel 181"/>
    <w:qFormat/>
    <w:rPr>
      <w:rFonts w:ascii="Calibri" w:hAnsi="Calibri"/>
      <w:b/>
      <w:i w:val="0"/>
      <w:sz w:val="22"/>
      <w:szCs w:val="22"/>
    </w:rPr>
  </w:style>
  <w:style w:type="character" w:customStyle="1" w:styleId="ListLabel182">
    <w:name w:val="ListLabel 182"/>
    <w:qFormat/>
    <w:rPr>
      <w:b/>
      <w:i w:val="0"/>
      <w:sz w:val="24"/>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rFonts w:ascii="Calibri" w:hAnsi="Calibri"/>
      <w:b/>
      <w:i w:val="0"/>
      <w:sz w:val="24"/>
      <w:szCs w:val="24"/>
    </w:rPr>
  </w:style>
  <w:style w:type="character" w:customStyle="1" w:styleId="ListLabel191">
    <w:name w:val="ListLabel 191"/>
    <w:qFormat/>
    <w:rPr>
      <w:rFonts w:ascii="Calibri" w:hAnsi="Calibri"/>
      <w:b w:val="0"/>
      <w:i w:val="0"/>
      <w:sz w:val="24"/>
      <w:szCs w:val="24"/>
    </w:rPr>
  </w:style>
  <w:style w:type="character" w:customStyle="1" w:styleId="ListLabel192">
    <w:name w:val="ListLabel 192"/>
    <w:qFormat/>
    <w:rPr>
      <w:sz w:val="24"/>
    </w:rPr>
  </w:style>
  <w:style w:type="character" w:customStyle="1" w:styleId="ListLabel193">
    <w:name w:val="ListLabel 193"/>
    <w:qFormat/>
    <w:rPr>
      <w:rFonts w:ascii="Calibri" w:hAnsi="Calibri"/>
      <w:b/>
      <w:sz w:val="24"/>
    </w:rPr>
  </w:style>
  <w:style w:type="character" w:customStyle="1" w:styleId="ListLabel194">
    <w:name w:val="ListLabel 194"/>
    <w:qFormat/>
    <w:rPr>
      <w:sz w:val="24"/>
    </w:rPr>
  </w:style>
  <w:style w:type="character" w:customStyle="1" w:styleId="ListLabel195">
    <w:name w:val="ListLabel 195"/>
    <w:qFormat/>
    <w:rPr>
      <w:sz w:val="24"/>
    </w:rPr>
  </w:style>
  <w:style w:type="character" w:customStyle="1" w:styleId="ListLabel196">
    <w:name w:val="ListLabel 196"/>
    <w:qFormat/>
    <w:rPr>
      <w:sz w:val="24"/>
    </w:rPr>
  </w:style>
  <w:style w:type="character" w:customStyle="1" w:styleId="ListLabel197">
    <w:name w:val="ListLabel 197"/>
    <w:qFormat/>
    <w:rPr>
      <w:sz w:val="24"/>
    </w:rPr>
  </w:style>
  <w:style w:type="character" w:customStyle="1" w:styleId="ListLabel198">
    <w:name w:val="ListLabel 198"/>
    <w:qFormat/>
    <w:rPr>
      <w:sz w:val="24"/>
    </w:rPr>
  </w:style>
  <w:style w:type="character" w:customStyle="1" w:styleId="ListLabel199">
    <w:name w:val="ListLabel 199"/>
    <w:qFormat/>
    <w:rPr>
      <w:sz w:val="24"/>
    </w:rPr>
  </w:style>
  <w:style w:type="character" w:customStyle="1" w:styleId="ListLabel200">
    <w:name w:val="ListLabel 200"/>
    <w:qFormat/>
    <w:rPr>
      <w:sz w:val="24"/>
    </w:rPr>
  </w:style>
  <w:style w:type="character" w:customStyle="1" w:styleId="ListLabel201">
    <w:name w:val="ListLabel 201"/>
    <w:qFormat/>
    <w:rPr>
      <w:rFonts w:ascii="Calibri" w:hAnsi="Calibri"/>
      <w:b/>
      <w:i w:val="0"/>
      <w:sz w:val="22"/>
      <w:szCs w:val="22"/>
    </w:rPr>
  </w:style>
  <w:style w:type="character" w:customStyle="1" w:styleId="ListLabel202">
    <w:name w:val="ListLabel 202"/>
    <w:qFormat/>
    <w:rPr>
      <w:b/>
      <w:i w:val="0"/>
      <w:sz w:val="24"/>
    </w:rPr>
  </w:style>
  <w:style w:type="character" w:customStyle="1" w:styleId="ListLabel203">
    <w:name w:val="ListLabel 203"/>
    <w:qFormat/>
    <w:rPr>
      <w:b/>
    </w:rPr>
  </w:style>
  <w:style w:type="character" w:customStyle="1" w:styleId="ListLabel204">
    <w:name w:val="ListLabel 204"/>
    <w:qFormat/>
    <w:rPr>
      <w:b/>
    </w:rPr>
  </w:style>
  <w:style w:type="character" w:customStyle="1" w:styleId="ListLabel205">
    <w:name w:val="ListLabel 205"/>
    <w:qFormat/>
    <w:rPr>
      <w:b/>
    </w:rPr>
  </w:style>
  <w:style w:type="character" w:customStyle="1" w:styleId="ListLabel206">
    <w:name w:val="ListLabel 206"/>
    <w:qFormat/>
    <w:rPr>
      <w:b/>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b/>
    </w:rPr>
  </w:style>
  <w:style w:type="character" w:customStyle="1" w:styleId="ListLabel210">
    <w:name w:val="ListLabel 210"/>
    <w:qFormat/>
    <w:rPr>
      <w:rFonts w:ascii="Calibri" w:hAnsi="Calibri"/>
      <w:b/>
      <w:i w:val="0"/>
      <w:sz w:val="24"/>
      <w:szCs w:val="24"/>
    </w:rPr>
  </w:style>
  <w:style w:type="character" w:customStyle="1" w:styleId="ListLabel211">
    <w:name w:val="ListLabel 211"/>
    <w:qFormat/>
    <w:rPr>
      <w:rFonts w:ascii="Calibri" w:hAnsi="Calibri"/>
      <w:b w:val="0"/>
      <w:i w:val="0"/>
      <w:sz w:val="24"/>
      <w:szCs w:val="24"/>
    </w:rPr>
  </w:style>
  <w:style w:type="character" w:customStyle="1" w:styleId="ListLabel212">
    <w:name w:val="ListLabel 212"/>
    <w:qFormat/>
    <w:rPr>
      <w:sz w:val="24"/>
    </w:rPr>
  </w:style>
  <w:style w:type="character" w:customStyle="1" w:styleId="ListLabel213">
    <w:name w:val="ListLabel 213"/>
    <w:qFormat/>
    <w:rPr>
      <w:rFonts w:ascii="Calibri" w:hAnsi="Calibri"/>
      <w:b/>
      <w:sz w:val="24"/>
    </w:rPr>
  </w:style>
  <w:style w:type="character" w:customStyle="1" w:styleId="ListLabel214">
    <w:name w:val="ListLabel 214"/>
    <w:qFormat/>
    <w:rPr>
      <w:sz w:val="24"/>
    </w:rPr>
  </w:style>
  <w:style w:type="character" w:customStyle="1" w:styleId="ListLabel215">
    <w:name w:val="ListLabel 215"/>
    <w:qFormat/>
    <w:rPr>
      <w:sz w:val="24"/>
    </w:rPr>
  </w:style>
  <w:style w:type="character" w:customStyle="1" w:styleId="ListLabel216">
    <w:name w:val="ListLabel 216"/>
    <w:qFormat/>
    <w:rPr>
      <w:sz w:val="24"/>
    </w:rPr>
  </w:style>
  <w:style w:type="character" w:customStyle="1" w:styleId="ListLabel217">
    <w:name w:val="ListLabel 217"/>
    <w:qFormat/>
    <w:rPr>
      <w:sz w:val="24"/>
    </w:rPr>
  </w:style>
  <w:style w:type="character" w:customStyle="1" w:styleId="ListLabel218">
    <w:name w:val="ListLabel 218"/>
    <w:qFormat/>
    <w:rPr>
      <w:sz w:val="24"/>
    </w:rPr>
  </w:style>
  <w:style w:type="character" w:customStyle="1" w:styleId="ListLabel219">
    <w:name w:val="ListLabel 219"/>
    <w:qFormat/>
    <w:rPr>
      <w:sz w:val="24"/>
    </w:rPr>
  </w:style>
  <w:style w:type="character" w:customStyle="1" w:styleId="ListLabel220">
    <w:name w:val="ListLabel 220"/>
    <w:qFormat/>
    <w:rPr>
      <w:sz w:val="24"/>
    </w:rPr>
  </w:style>
  <w:style w:type="character" w:customStyle="1" w:styleId="ListLabel221">
    <w:name w:val="ListLabel 221"/>
    <w:qFormat/>
    <w:rPr>
      <w:rFonts w:ascii="Calibri" w:hAnsi="Calibri"/>
      <w:b/>
      <w:i w:val="0"/>
      <w:sz w:val="22"/>
      <w:szCs w:val="22"/>
    </w:rPr>
  </w:style>
  <w:style w:type="character" w:customStyle="1" w:styleId="ListLabel222">
    <w:name w:val="ListLabel 222"/>
    <w:qFormat/>
    <w:rPr>
      <w:b/>
      <w:i w:val="0"/>
      <w:sz w:val="24"/>
    </w:rPr>
  </w:style>
  <w:style w:type="character" w:customStyle="1" w:styleId="ListLabel223">
    <w:name w:val="ListLabel 223"/>
    <w:qFormat/>
    <w:rPr>
      <w:b/>
    </w:rPr>
  </w:style>
  <w:style w:type="character" w:customStyle="1" w:styleId="ListLabel224">
    <w:name w:val="ListLabel 224"/>
    <w:qFormat/>
    <w:rPr>
      <w:b/>
    </w:rPr>
  </w:style>
  <w:style w:type="character" w:customStyle="1" w:styleId="ListLabel225">
    <w:name w:val="ListLabel 225"/>
    <w:qFormat/>
    <w:rPr>
      <w:b/>
    </w:rPr>
  </w:style>
  <w:style w:type="character" w:customStyle="1" w:styleId="ListLabel226">
    <w:name w:val="ListLabel 226"/>
    <w:qFormat/>
    <w:rPr>
      <w:b/>
    </w:rPr>
  </w:style>
  <w:style w:type="character" w:customStyle="1" w:styleId="ListLabel227">
    <w:name w:val="ListLabel 227"/>
    <w:qFormat/>
    <w:rPr>
      <w:b/>
    </w:rPr>
  </w:style>
  <w:style w:type="character" w:customStyle="1" w:styleId="ListLabel228">
    <w:name w:val="ListLabel 228"/>
    <w:qFormat/>
    <w:rPr>
      <w:b/>
    </w:rPr>
  </w:style>
  <w:style w:type="character" w:customStyle="1" w:styleId="ListLabel229">
    <w:name w:val="ListLabel 229"/>
    <w:qFormat/>
    <w:rPr>
      <w:b/>
    </w:rPr>
  </w:style>
  <w:style w:type="character" w:customStyle="1" w:styleId="ListLabel230">
    <w:name w:val="ListLabel 230"/>
    <w:qFormat/>
    <w:rPr>
      <w:rFonts w:ascii="Calibri" w:hAnsi="Calibri"/>
      <w:b/>
      <w:i w:val="0"/>
      <w:sz w:val="24"/>
      <w:szCs w:val="24"/>
    </w:rPr>
  </w:style>
  <w:style w:type="character" w:customStyle="1" w:styleId="ListLabel231">
    <w:name w:val="ListLabel 231"/>
    <w:qFormat/>
    <w:rPr>
      <w:rFonts w:ascii="Calibri" w:hAnsi="Calibri"/>
      <w:b w:val="0"/>
      <w:i w:val="0"/>
      <w:sz w:val="24"/>
      <w:szCs w:val="24"/>
    </w:rPr>
  </w:style>
  <w:style w:type="character" w:customStyle="1" w:styleId="ListLabel232">
    <w:name w:val="ListLabel 232"/>
    <w:qFormat/>
    <w:rPr>
      <w:sz w:val="24"/>
    </w:rPr>
  </w:style>
  <w:style w:type="character" w:customStyle="1" w:styleId="ListLabel233">
    <w:name w:val="ListLabel 233"/>
    <w:qFormat/>
    <w:rPr>
      <w:rFonts w:ascii="Calibri" w:hAnsi="Calibri"/>
      <w:b/>
      <w:sz w:val="24"/>
    </w:rPr>
  </w:style>
  <w:style w:type="character" w:customStyle="1" w:styleId="ListLabel234">
    <w:name w:val="ListLabel 234"/>
    <w:qFormat/>
    <w:rPr>
      <w:sz w:val="24"/>
    </w:rPr>
  </w:style>
  <w:style w:type="character" w:customStyle="1" w:styleId="ListLabel235">
    <w:name w:val="ListLabel 235"/>
    <w:qFormat/>
    <w:rPr>
      <w:sz w:val="24"/>
    </w:rPr>
  </w:style>
  <w:style w:type="character" w:customStyle="1" w:styleId="ListLabel236">
    <w:name w:val="ListLabel 236"/>
    <w:qFormat/>
    <w:rPr>
      <w:sz w:val="24"/>
    </w:rPr>
  </w:style>
  <w:style w:type="character" w:customStyle="1" w:styleId="ListLabel237">
    <w:name w:val="ListLabel 237"/>
    <w:qFormat/>
    <w:rPr>
      <w:sz w:val="24"/>
    </w:rPr>
  </w:style>
  <w:style w:type="character" w:customStyle="1" w:styleId="ListLabel238">
    <w:name w:val="ListLabel 238"/>
    <w:qFormat/>
    <w:rPr>
      <w:sz w:val="24"/>
    </w:rPr>
  </w:style>
  <w:style w:type="character" w:customStyle="1" w:styleId="ListLabel239">
    <w:name w:val="ListLabel 239"/>
    <w:qFormat/>
    <w:rPr>
      <w:sz w:val="24"/>
    </w:rPr>
  </w:style>
  <w:style w:type="character" w:customStyle="1" w:styleId="ListLabel240">
    <w:name w:val="ListLabel 240"/>
    <w:qFormat/>
    <w:rPr>
      <w:sz w:val="24"/>
    </w:rPr>
  </w:style>
  <w:style w:type="character" w:customStyle="1" w:styleId="ListLabel241">
    <w:name w:val="ListLabel 241"/>
    <w:qFormat/>
    <w:rPr>
      <w:rFonts w:ascii="Calibri" w:hAnsi="Calibri"/>
      <w:b/>
      <w:i w:val="0"/>
      <w:sz w:val="22"/>
      <w:szCs w:val="22"/>
    </w:rPr>
  </w:style>
  <w:style w:type="character" w:customStyle="1" w:styleId="ListLabel242">
    <w:name w:val="ListLabel 242"/>
    <w:qFormat/>
    <w:rPr>
      <w:b/>
      <w:i w:val="0"/>
      <w:sz w:val="24"/>
    </w:rPr>
  </w:style>
  <w:style w:type="character" w:customStyle="1" w:styleId="ListLabel243">
    <w:name w:val="ListLabel 243"/>
    <w:qFormat/>
    <w:rPr>
      <w:b/>
    </w:rPr>
  </w:style>
  <w:style w:type="character" w:customStyle="1" w:styleId="ListLabel244">
    <w:name w:val="ListLabel 244"/>
    <w:qFormat/>
    <w:rPr>
      <w:b/>
    </w:rPr>
  </w:style>
  <w:style w:type="character" w:customStyle="1" w:styleId="ListLabel245">
    <w:name w:val="ListLabel 245"/>
    <w:qFormat/>
    <w:rPr>
      <w:b/>
    </w:rPr>
  </w:style>
  <w:style w:type="character" w:customStyle="1" w:styleId="ListLabel246">
    <w:name w:val="ListLabel 246"/>
    <w:qFormat/>
    <w:rPr>
      <w:b/>
    </w:rPr>
  </w:style>
  <w:style w:type="character" w:customStyle="1" w:styleId="ListLabel247">
    <w:name w:val="ListLabel 247"/>
    <w:qFormat/>
    <w:rPr>
      <w:b/>
    </w:rPr>
  </w:style>
  <w:style w:type="character" w:customStyle="1" w:styleId="ListLabel248">
    <w:name w:val="ListLabel 248"/>
    <w:qFormat/>
    <w:rPr>
      <w:b/>
    </w:rPr>
  </w:style>
  <w:style w:type="character" w:customStyle="1" w:styleId="ListLabel249">
    <w:name w:val="ListLabel 249"/>
    <w:qFormat/>
    <w:rPr>
      <w:b/>
    </w:rPr>
  </w:style>
  <w:style w:type="character" w:customStyle="1" w:styleId="ListLabel250">
    <w:name w:val="ListLabel 250"/>
    <w:qFormat/>
    <w:rPr>
      <w:rFonts w:ascii="Calibri" w:hAnsi="Calibri"/>
      <w:b/>
      <w:i w:val="0"/>
      <w:sz w:val="24"/>
      <w:szCs w:val="24"/>
    </w:rPr>
  </w:style>
  <w:style w:type="character" w:customStyle="1" w:styleId="ListLabel251">
    <w:name w:val="ListLabel 251"/>
    <w:qFormat/>
    <w:rPr>
      <w:rFonts w:ascii="Calibri" w:hAnsi="Calibri"/>
      <w:b w:val="0"/>
      <w:i w:val="0"/>
      <w:sz w:val="24"/>
      <w:szCs w:val="24"/>
    </w:rPr>
  </w:style>
  <w:style w:type="character" w:customStyle="1" w:styleId="ListLabel252">
    <w:name w:val="ListLabel 252"/>
    <w:qFormat/>
    <w:rPr>
      <w:sz w:val="24"/>
    </w:rPr>
  </w:style>
  <w:style w:type="character" w:customStyle="1" w:styleId="ListLabel253">
    <w:name w:val="ListLabel 253"/>
    <w:qFormat/>
    <w:rPr>
      <w:rFonts w:ascii="Calibri" w:hAnsi="Calibri"/>
      <w:b/>
      <w:sz w:val="24"/>
    </w:rPr>
  </w:style>
  <w:style w:type="character" w:customStyle="1" w:styleId="ListLabel254">
    <w:name w:val="ListLabel 254"/>
    <w:qFormat/>
    <w:rPr>
      <w:sz w:val="24"/>
    </w:rPr>
  </w:style>
  <w:style w:type="character" w:customStyle="1" w:styleId="ListLabel255">
    <w:name w:val="ListLabel 255"/>
    <w:qFormat/>
    <w:rPr>
      <w:sz w:val="24"/>
    </w:rPr>
  </w:style>
  <w:style w:type="character" w:customStyle="1" w:styleId="ListLabel256">
    <w:name w:val="ListLabel 256"/>
    <w:qFormat/>
    <w:rPr>
      <w:sz w:val="24"/>
    </w:rPr>
  </w:style>
  <w:style w:type="character" w:customStyle="1" w:styleId="ListLabel257">
    <w:name w:val="ListLabel 257"/>
    <w:qFormat/>
    <w:rPr>
      <w:sz w:val="24"/>
    </w:rPr>
  </w:style>
  <w:style w:type="character" w:customStyle="1" w:styleId="ListLabel258">
    <w:name w:val="ListLabel 258"/>
    <w:qFormat/>
    <w:rPr>
      <w:sz w:val="24"/>
    </w:rPr>
  </w:style>
  <w:style w:type="character" w:customStyle="1" w:styleId="ListLabel259">
    <w:name w:val="ListLabel 259"/>
    <w:qFormat/>
    <w:rPr>
      <w:sz w:val="24"/>
    </w:rPr>
  </w:style>
  <w:style w:type="character" w:customStyle="1" w:styleId="ListLabel260">
    <w:name w:val="ListLabel 260"/>
    <w:qFormat/>
    <w:rPr>
      <w:sz w:val="24"/>
    </w:rPr>
  </w:style>
  <w:style w:type="character" w:customStyle="1" w:styleId="ListLabel261">
    <w:name w:val="ListLabel 261"/>
    <w:qFormat/>
    <w:rPr>
      <w:rFonts w:ascii="Calibri" w:hAnsi="Calibri"/>
      <w:b/>
      <w:i w:val="0"/>
      <w:sz w:val="22"/>
      <w:szCs w:val="22"/>
    </w:rPr>
  </w:style>
  <w:style w:type="character" w:customStyle="1" w:styleId="ListLabel262">
    <w:name w:val="ListLabel 262"/>
    <w:qFormat/>
    <w:rPr>
      <w:b/>
      <w:i w:val="0"/>
      <w:sz w:val="24"/>
    </w:rPr>
  </w:style>
  <w:style w:type="character" w:customStyle="1" w:styleId="ListLabel263">
    <w:name w:val="ListLabel 263"/>
    <w:qFormat/>
    <w:rPr>
      <w:b/>
    </w:rPr>
  </w:style>
  <w:style w:type="character" w:customStyle="1" w:styleId="ListLabel264">
    <w:name w:val="ListLabel 264"/>
    <w:qFormat/>
    <w:rPr>
      <w:b/>
    </w:rPr>
  </w:style>
  <w:style w:type="character" w:customStyle="1" w:styleId="ListLabel265">
    <w:name w:val="ListLabel 265"/>
    <w:qFormat/>
    <w:rPr>
      <w:b/>
    </w:rPr>
  </w:style>
  <w:style w:type="character" w:customStyle="1" w:styleId="ListLabel266">
    <w:name w:val="ListLabel 266"/>
    <w:qFormat/>
    <w:rPr>
      <w:b/>
    </w:rPr>
  </w:style>
  <w:style w:type="character" w:customStyle="1" w:styleId="ListLabel267">
    <w:name w:val="ListLabel 267"/>
    <w:qFormat/>
    <w:rPr>
      <w:b/>
    </w:rPr>
  </w:style>
  <w:style w:type="character" w:customStyle="1" w:styleId="ListLabel268">
    <w:name w:val="ListLabel 268"/>
    <w:qFormat/>
    <w:rPr>
      <w:b/>
    </w:rPr>
  </w:style>
  <w:style w:type="character" w:customStyle="1" w:styleId="ListLabel269">
    <w:name w:val="ListLabel 269"/>
    <w:qFormat/>
    <w:rPr>
      <w:b/>
    </w:rPr>
  </w:style>
  <w:style w:type="character" w:customStyle="1" w:styleId="ListLabel270">
    <w:name w:val="ListLabel 270"/>
    <w:qFormat/>
    <w:rPr>
      <w:rFonts w:ascii="Calibri" w:hAnsi="Calibri"/>
      <w:b/>
      <w:i w:val="0"/>
      <w:sz w:val="24"/>
      <w:szCs w:val="24"/>
    </w:rPr>
  </w:style>
  <w:style w:type="character" w:customStyle="1" w:styleId="ListLabel271">
    <w:name w:val="ListLabel 271"/>
    <w:qFormat/>
    <w:rPr>
      <w:rFonts w:ascii="Calibri" w:hAnsi="Calibri"/>
      <w:b w:val="0"/>
      <w:i w:val="0"/>
      <w:sz w:val="24"/>
      <w:szCs w:val="24"/>
    </w:rPr>
  </w:style>
  <w:style w:type="character" w:customStyle="1" w:styleId="ListLabel272">
    <w:name w:val="ListLabel 272"/>
    <w:qFormat/>
    <w:rPr>
      <w:sz w:val="24"/>
    </w:rPr>
  </w:style>
  <w:style w:type="character" w:customStyle="1" w:styleId="ListLabel273">
    <w:name w:val="ListLabel 273"/>
    <w:qFormat/>
    <w:rPr>
      <w:rFonts w:ascii="Calibri" w:hAnsi="Calibri"/>
      <w:b/>
      <w:sz w:val="24"/>
    </w:rPr>
  </w:style>
  <w:style w:type="character" w:customStyle="1" w:styleId="ListLabel274">
    <w:name w:val="ListLabel 274"/>
    <w:qFormat/>
    <w:rPr>
      <w:sz w:val="24"/>
    </w:rPr>
  </w:style>
  <w:style w:type="character" w:customStyle="1" w:styleId="ListLabel275">
    <w:name w:val="ListLabel 275"/>
    <w:qFormat/>
    <w:rPr>
      <w:sz w:val="24"/>
    </w:rPr>
  </w:style>
  <w:style w:type="character" w:customStyle="1" w:styleId="ListLabel276">
    <w:name w:val="ListLabel 276"/>
    <w:qFormat/>
    <w:rPr>
      <w:sz w:val="24"/>
    </w:rPr>
  </w:style>
  <w:style w:type="character" w:customStyle="1" w:styleId="ListLabel277">
    <w:name w:val="ListLabel 277"/>
    <w:qFormat/>
    <w:rPr>
      <w:sz w:val="24"/>
    </w:rPr>
  </w:style>
  <w:style w:type="character" w:customStyle="1" w:styleId="ListLabel278">
    <w:name w:val="ListLabel 278"/>
    <w:qFormat/>
    <w:rPr>
      <w:sz w:val="24"/>
    </w:rPr>
  </w:style>
  <w:style w:type="character" w:customStyle="1" w:styleId="ListLabel279">
    <w:name w:val="ListLabel 279"/>
    <w:qFormat/>
    <w:rPr>
      <w:sz w:val="24"/>
    </w:rPr>
  </w:style>
  <w:style w:type="character" w:customStyle="1" w:styleId="ListLabel280">
    <w:name w:val="ListLabel 280"/>
    <w:qFormat/>
    <w:rPr>
      <w:sz w:val="24"/>
    </w:rPr>
  </w:style>
  <w:style w:type="character" w:customStyle="1" w:styleId="ListLabel281">
    <w:name w:val="ListLabel 281"/>
    <w:qFormat/>
    <w:rPr>
      <w:rFonts w:ascii="Calibri" w:hAnsi="Calibri"/>
      <w:b/>
      <w:i w:val="0"/>
      <w:sz w:val="22"/>
      <w:szCs w:val="22"/>
    </w:rPr>
  </w:style>
  <w:style w:type="character" w:customStyle="1" w:styleId="ListLabel282">
    <w:name w:val="ListLabel 282"/>
    <w:qFormat/>
    <w:rPr>
      <w:b/>
      <w:i w:val="0"/>
      <w:sz w:val="24"/>
    </w:rPr>
  </w:style>
  <w:style w:type="character" w:customStyle="1" w:styleId="ListLabel283">
    <w:name w:val="ListLabel 283"/>
    <w:qFormat/>
    <w:rPr>
      <w:b/>
    </w:rPr>
  </w:style>
  <w:style w:type="character" w:customStyle="1" w:styleId="ListLabel284">
    <w:name w:val="ListLabel 284"/>
    <w:qFormat/>
    <w:rPr>
      <w:b/>
    </w:rPr>
  </w:style>
  <w:style w:type="character" w:customStyle="1" w:styleId="ListLabel285">
    <w:name w:val="ListLabel 285"/>
    <w:qFormat/>
    <w:rPr>
      <w:b/>
    </w:rPr>
  </w:style>
  <w:style w:type="character" w:customStyle="1" w:styleId="ListLabel286">
    <w:name w:val="ListLabel 286"/>
    <w:qFormat/>
    <w:rPr>
      <w:b/>
    </w:rPr>
  </w:style>
  <w:style w:type="character" w:customStyle="1" w:styleId="ListLabel287">
    <w:name w:val="ListLabel 287"/>
    <w:qFormat/>
    <w:rPr>
      <w:b/>
    </w:rPr>
  </w:style>
  <w:style w:type="character" w:customStyle="1" w:styleId="ListLabel288">
    <w:name w:val="ListLabel 288"/>
    <w:qFormat/>
    <w:rPr>
      <w:b/>
    </w:rPr>
  </w:style>
  <w:style w:type="character" w:customStyle="1" w:styleId="ListLabel289">
    <w:name w:val="ListLabel 289"/>
    <w:qFormat/>
    <w:rPr>
      <w:b/>
    </w:rPr>
  </w:style>
  <w:style w:type="character" w:customStyle="1" w:styleId="ListLabel290">
    <w:name w:val="ListLabel 290"/>
    <w:qFormat/>
    <w:rPr>
      <w:rFonts w:ascii="Calibri" w:hAnsi="Calibri"/>
      <w:b/>
      <w:i w:val="0"/>
      <w:sz w:val="24"/>
      <w:szCs w:val="24"/>
    </w:rPr>
  </w:style>
  <w:style w:type="character" w:customStyle="1" w:styleId="ListLabel291">
    <w:name w:val="ListLabel 291"/>
    <w:qFormat/>
    <w:rPr>
      <w:rFonts w:ascii="Calibri" w:hAnsi="Calibri"/>
      <w:b w:val="0"/>
      <w:i w:val="0"/>
      <w:sz w:val="24"/>
      <w:szCs w:val="24"/>
    </w:rPr>
  </w:style>
  <w:style w:type="character" w:customStyle="1" w:styleId="ListLabel292">
    <w:name w:val="ListLabel 292"/>
    <w:qFormat/>
    <w:rPr>
      <w:sz w:val="24"/>
    </w:rPr>
  </w:style>
  <w:style w:type="character" w:customStyle="1" w:styleId="ListLabel293">
    <w:name w:val="ListLabel 293"/>
    <w:qFormat/>
    <w:rPr>
      <w:rFonts w:ascii="Calibri" w:hAnsi="Calibri"/>
      <w:b/>
      <w:sz w:val="24"/>
    </w:rPr>
  </w:style>
  <w:style w:type="character" w:customStyle="1" w:styleId="ListLabel294">
    <w:name w:val="ListLabel 294"/>
    <w:qFormat/>
    <w:rPr>
      <w:sz w:val="24"/>
    </w:rPr>
  </w:style>
  <w:style w:type="character" w:customStyle="1" w:styleId="ListLabel295">
    <w:name w:val="ListLabel 295"/>
    <w:qFormat/>
    <w:rPr>
      <w:sz w:val="24"/>
    </w:rPr>
  </w:style>
  <w:style w:type="character" w:customStyle="1" w:styleId="ListLabel296">
    <w:name w:val="ListLabel 296"/>
    <w:qFormat/>
    <w:rPr>
      <w:sz w:val="24"/>
    </w:rPr>
  </w:style>
  <w:style w:type="character" w:customStyle="1" w:styleId="ListLabel297">
    <w:name w:val="ListLabel 297"/>
    <w:qFormat/>
    <w:rPr>
      <w:sz w:val="24"/>
    </w:rPr>
  </w:style>
  <w:style w:type="character" w:customStyle="1" w:styleId="ListLabel298">
    <w:name w:val="ListLabel 298"/>
    <w:qFormat/>
    <w:rPr>
      <w:sz w:val="24"/>
    </w:rPr>
  </w:style>
  <w:style w:type="character" w:customStyle="1" w:styleId="ListLabel299">
    <w:name w:val="ListLabel 299"/>
    <w:qFormat/>
    <w:rPr>
      <w:sz w:val="24"/>
    </w:rPr>
  </w:style>
  <w:style w:type="character" w:customStyle="1" w:styleId="ListLabel300">
    <w:name w:val="ListLabel 300"/>
    <w:qFormat/>
    <w:rPr>
      <w:sz w:val="24"/>
    </w:rPr>
  </w:style>
  <w:style w:type="character" w:customStyle="1" w:styleId="WW8Num2z0">
    <w:name w:val="WW8Num2z0"/>
    <w:qFormat/>
  </w:style>
  <w:style w:type="character" w:customStyle="1" w:styleId="WW8Num1z0">
    <w:name w:val="WW8Num1z0"/>
    <w:qFormat/>
    <w:rPr>
      <w:rFonts w:ascii="Times New Roman" w:hAnsi="Times New Roman" w:cs="Times New Roman"/>
      <w:sz w:val="24"/>
      <w:szCs w:val="24"/>
    </w:rPr>
  </w:style>
  <w:style w:type="character" w:customStyle="1" w:styleId="ListLabel301">
    <w:name w:val="ListLabel 301"/>
    <w:qFormat/>
    <w:rPr>
      <w:b/>
      <w:i w:val="0"/>
      <w:sz w:val="22"/>
      <w:szCs w:val="22"/>
    </w:rPr>
  </w:style>
  <w:style w:type="character" w:customStyle="1" w:styleId="ListLabel302">
    <w:name w:val="ListLabel 302"/>
    <w:qFormat/>
    <w:rPr>
      <w:b/>
      <w:i w:val="0"/>
      <w:sz w:val="24"/>
    </w:rPr>
  </w:style>
  <w:style w:type="character" w:customStyle="1" w:styleId="ListLabel303">
    <w:name w:val="ListLabel 303"/>
    <w:qFormat/>
    <w:rPr>
      <w:b/>
    </w:rPr>
  </w:style>
  <w:style w:type="character" w:customStyle="1" w:styleId="ListLabel304">
    <w:name w:val="ListLabel 304"/>
    <w:qFormat/>
    <w:rPr>
      <w:b/>
    </w:rPr>
  </w:style>
  <w:style w:type="character" w:customStyle="1" w:styleId="ListLabel305">
    <w:name w:val="ListLabel 305"/>
    <w:qFormat/>
    <w:rPr>
      <w:b/>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i w:val="0"/>
      <w:sz w:val="24"/>
      <w:szCs w:val="24"/>
    </w:rPr>
  </w:style>
  <w:style w:type="character" w:customStyle="1" w:styleId="ListLabel311">
    <w:name w:val="ListLabel 311"/>
    <w:qFormat/>
    <w:rPr>
      <w:b w:val="0"/>
      <w:i w:val="0"/>
      <w:sz w:val="24"/>
      <w:szCs w:val="24"/>
    </w:rPr>
  </w:style>
  <w:style w:type="character" w:customStyle="1" w:styleId="ListLabel312">
    <w:name w:val="ListLabel 312"/>
    <w:qFormat/>
    <w:rPr>
      <w:sz w:val="24"/>
    </w:rPr>
  </w:style>
  <w:style w:type="character" w:customStyle="1" w:styleId="ListLabel313">
    <w:name w:val="ListLabel 313"/>
    <w:qFormat/>
    <w:rPr>
      <w:b/>
      <w:sz w:val="24"/>
    </w:rPr>
  </w:style>
  <w:style w:type="character" w:customStyle="1" w:styleId="ListLabel314">
    <w:name w:val="ListLabel 314"/>
    <w:qFormat/>
    <w:rPr>
      <w:sz w:val="24"/>
    </w:rPr>
  </w:style>
  <w:style w:type="character" w:customStyle="1" w:styleId="ListLabel315">
    <w:name w:val="ListLabel 315"/>
    <w:qFormat/>
    <w:rPr>
      <w:sz w:val="24"/>
    </w:rPr>
  </w:style>
  <w:style w:type="character" w:customStyle="1" w:styleId="ListLabel316">
    <w:name w:val="ListLabel 316"/>
    <w:qFormat/>
    <w:rPr>
      <w:sz w:val="24"/>
    </w:rPr>
  </w:style>
  <w:style w:type="character" w:customStyle="1" w:styleId="ListLabel317">
    <w:name w:val="ListLabel 317"/>
    <w:qFormat/>
    <w:rPr>
      <w:sz w:val="24"/>
    </w:rPr>
  </w:style>
  <w:style w:type="character" w:customStyle="1" w:styleId="ListLabel318">
    <w:name w:val="ListLabel 318"/>
    <w:qFormat/>
    <w:rPr>
      <w:sz w:val="24"/>
    </w:rPr>
  </w:style>
  <w:style w:type="character" w:customStyle="1" w:styleId="ListLabel319">
    <w:name w:val="ListLabel 319"/>
    <w:qFormat/>
    <w:rPr>
      <w:sz w:val="24"/>
    </w:rPr>
  </w:style>
  <w:style w:type="character" w:customStyle="1" w:styleId="ListLabel320">
    <w:name w:val="ListLabel 320"/>
    <w:qFormat/>
    <w:rPr>
      <w:sz w:val="24"/>
    </w:rPr>
  </w:style>
  <w:style w:type="character" w:customStyle="1" w:styleId="ListLabel321">
    <w:name w:val="ListLabel 321"/>
    <w:qFormat/>
    <w:rPr>
      <w:rFonts w:cs="Times New Roman"/>
      <w:sz w:val="24"/>
      <w:szCs w:val="24"/>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B90877"/>
    <w:rPr>
      <w:sz w:val="24"/>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Pamatteksts3">
    <w:name w:val="Body Text 3"/>
    <w:basedOn w:val="Parasts"/>
    <w:link w:val="Pamatteksts3Rakstz"/>
    <w:qFormat/>
    <w:rsid w:val="00B90877"/>
    <w:pPr>
      <w:spacing w:after="120"/>
    </w:pPr>
    <w:rPr>
      <w:sz w:val="16"/>
      <w:szCs w:val="16"/>
    </w:rPr>
  </w:style>
  <w:style w:type="paragraph" w:customStyle="1" w:styleId="Sarakstarindkopa1">
    <w:name w:val="Saraksta rindkopa1"/>
    <w:basedOn w:val="Parasts"/>
    <w:qFormat/>
    <w:rsid w:val="00B90877"/>
    <w:pPr>
      <w:ind w:left="720"/>
      <w:contextualSpacing/>
    </w:pPr>
    <w:rPr>
      <w:sz w:val="28"/>
      <w:szCs w:val="24"/>
      <w:lang w:val="lv-LV"/>
    </w:rPr>
  </w:style>
  <w:style w:type="paragraph" w:styleId="Sarakstarindkopa">
    <w:name w:val="List Paragraph"/>
    <w:basedOn w:val="Parasts"/>
    <w:link w:val="SarakstarindkopaRakstz"/>
    <w:qFormat/>
    <w:pPr>
      <w:spacing w:after="200" w:line="276" w:lineRule="auto"/>
      <w:ind w:left="720"/>
      <w:contextualSpacing/>
    </w:pPr>
    <w:rPr>
      <w:rFonts w:ascii="Calibri" w:eastAsia="Calibri" w:hAnsi="Calibri" w:cs="Calibri"/>
      <w:sz w:val="22"/>
      <w:szCs w:val="22"/>
      <w:lang w:val="lv-LV"/>
    </w:rPr>
  </w:style>
  <w:style w:type="paragraph" w:customStyle="1" w:styleId="Heading11">
    <w:name w:val="Heading #11"/>
    <w:basedOn w:val="Parasts"/>
    <w:link w:val="Heading1"/>
    <w:uiPriority w:val="99"/>
    <w:qFormat/>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qFormat/>
    <w:rsid w:val="00924A2D"/>
    <w:rPr>
      <w:rFonts w:ascii="Tahoma" w:hAnsi="Tahoma" w:cs="Tahoma"/>
      <w:sz w:val="16"/>
      <w:szCs w:val="16"/>
    </w:rPr>
  </w:style>
  <w:style w:type="paragraph" w:styleId="Paraststmeklis">
    <w:name w:val="Normal (Web)"/>
    <w:basedOn w:val="Parasts"/>
    <w:uiPriority w:val="99"/>
    <w:semiHidden/>
    <w:unhideWhenUsed/>
    <w:qFormat/>
    <w:rsid w:val="00A35A7E"/>
    <w:pPr>
      <w:spacing w:beforeAutospacing="1" w:afterAutospacing="1"/>
    </w:pPr>
    <w:rPr>
      <w:sz w:val="24"/>
      <w:szCs w:val="24"/>
      <w:lang w:val="lv-LV" w:eastAsia="lv-LV"/>
    </w:rPr>
  </w:style>
  <w:style w:type="paragraph" w:styleId="Pamattekstsaratkpi">
    <w:name w:val="Body Text Indent"/>
    <w:basedOn w:val="Parasts"/>
    <w:pPr>
      <w:spacing w:after="120"/>
      <w:ind w:left="283"/>
    </w:pPr>
  </w:style>
  <w:style w:type="paragraph" w:styleId="Pamattekstaatkpe2">
    <w:name w:val="Body Text Indent 2"/>
    <w:basedOn w:val="Parasts"/>
    <w:qFormat/>
    <w:pPr>
      <w:spacing w:after="120" w:line="480" w:lineRule="auto"/>
      <w:ind w:left="283"/>
    </w:pPr>
  </w:style>
  <w:style w:type="paragraph" w:customStyle="1" w:styleId="Saturardtjs">
    <w:name w:val="Satura rādītājs"/>
    <w:basedOn w:val="Parasts"/>
    <w:qFormat/>
  </w:style>
  <w:style w:type="paragraph" w:customStyle="1" w:styleId="Tabulasvirsraksts">
    <w:name w:val="Tabulas virsraksts"/>
    <w:basedOn w:val="Saturardtjs"/>
    <w:qFormat/>
  </w:style>
  <w:style w:type="numbering" w:customStyle="1" w:styleId="WW8Num2">
    <w:name w:val="WW8Num2"/>
    <w:qFormat/>
  </w:style>
  <w:style w:type="numbering" w:customStyle="1" w:styleId="WW8Num1">
    <w:name w:val="WW8Num1"/>
    <w:qFormat/>
  </w:style>
  <w:style w:type="table" w:styleId="Reatabula">
    <w:name w:val="Table Grid"/>
    <w:basedOn w:val="Parastatabula"/>
    <w:uiPriority w:val="59"/>
    <w:rsid w:val="00B90877"/>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theme="minorBidi"/>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rPr>
      <w:rFonts w:ascii="Times New Roman" w:eastAsia="Times New Roman" w:hAnsi="Times New Roman" w:cs="Times New Roman"/>
      <w:color w:val="00000A"/>
      <w:szCs w:val="20"/>
      <w:lang w:val="en-US"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B90877"/>
    <w:rPr>
      <w:rFonts w:ascii="Times New Roman" w:eastAsia="Times New Roman" w:hAnsi="Times New Roman" w:cs="Times New Roman"/>
      <w:sz w:val="24"/>
      <w:szCs w:val="20"/>
      <w:lang w:val="en-US"/>
    </w:rPr>
  </w:style>
  <w:style w:type="character" w:customStyle="1" w:styleId="Pamatteksts3Rakstz">
    <w:name w:val="Pamatteksts 3 Rakstz."/>
    <w:basedOn w:val="Noklusjumarindkopasfonts"/>
    <w:link w:val="Pamatteksts3"/>
    <w:qFormat/>
    <w:rsid w:val="00B90877"/>
    <w:rPr>
      <w:rFonts w:ascii="Times New Roman" w:eastAsia="Times New Roman" w:hAnsi="Times New Roman" w:cs="Times New Roman"/>
      <w:sz w:val="16"/>
      <w:szCs w:val="16"/>
      <w:lang w:val="en-US"/>
    </w:rPr>
  </w:style>
  <w:style w:type="character" w:customStyle="1" w:styleId="Internetasaite">
    <w:name w:val="Interneta saite"/>
    <w:rsid w:val="00B90877"/>
    <w:rPr>
      <w:color w:val="0000FF"/>
      <w:u w:val="single"/>
    </w:rPr>
  </w:style>
  <w:style w:type="character" w:customStyle="1" w:styleId="SarakstarindkopaRakstz">
    <w:name w:val="Saraksta rindkopa Rakstz."/>
    <w:link w:val="Sarakstarindkopa"/>
    <w:uiPriority w:val="1"/>
    <w:qFormat/>
    <w:rsid w:val="00B90877"/>
    <w:rPr>
      <w:rFonts w:ascii="Times New Roman" w:eastAsia="Times New Roman" w:hAnsi="Times New Roman" w:cs="Times New Roman"/>
      <w:sz w:val="24"/>
      <w:szCs w:val="24"/>
      <w:lang w:eastAsia="ar-SA"/>
    </w:rPr>
  </w:style>
  <w:style w:type="character" w:customStyle="1" w:styleId="Bodytext5ArialUnicodeMS">
    <w:name w:val="Body text (5) + Arial Unicode MS"/>
    <w:basedOn w:val="Noklusjumarindkopasfonts"/>
    <w:uiPriority w:val="99"/>
    <w:qFormat/>
    <w:rsid w:val="00B90877"/>
    <w:rPr>
      <w:rFonts w:ascii="Arial Unicode MS" w:eastAsia="Arial Unicode MS" w:hAnsi="Arial Unicode MS" w:cs="Arial Unicode MS"/>
      <w:spacing w:val="0"/>
      <w:sz w:val="19"/>
      <w:szCs w:val="19"/>
      <w:lang w:val="en-US" w:eastAsia="en-US"/>
    </w:rPr>
  </w:style>
  <w:style w:type="character" w:customStyle="1" w:styleId="Heading1">
    <w:name w:val="Heading #1_"/>
    <w:basedOn w:val="Noklusjumarindkopasfonts"/>
    <w:link w:val="Heading11"/>
    <w:uiPriority w:val="99"/>
    <w:qFormat/>
    <w:locked/>
    <w:rsid w:val="00B90877"/>
    <w:rPr>
      <w:sz w:val="19"/>
      <w:szCs w:val="19"/>
      <w:shd w:val="clear" w:color="auto" w:fill="FFFFFF"/>
    </w:rPr>
  </w:style>
  <w:style w:type="character" w:customStyle="1" w:styleId="BalontekstsRakstz">
    <w:name w:val="Balonteksts Rakstz."/>
    <w:basedOn w:val="Noklusjumarindkopasfonts"/>
    <w:link w:val="Balonteksts"/>
    <w:uiPriority w:val="99"/>
    <w:semiHidden/>
    <w:qFormat/>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qFormat/>
    <w:rsid w:val="008D1551"/>
    <w:rPr>
      <w:color w:val="605E5C"/>
      <w:shd w:val="clear" w:color="auto" w:fill="E1DFDD"/>
    </w:rPr>
  </w:style>
  <w:style w:type="character" w:customStyle="1" w:styleId="ListLabel1">
    <w:name w:val="ListLabel 1"/>
    <w:qFormat/>
    <w:rPr>
      <w:b/>
      <w:i w:val="0"/>
      <w:sz w:val="22"/>
      <w:szCs w:val="22"/>
    </w:rPr>
  </w:style>
  <w:style w:type="character" w:customStyle="1" w:styleId="ListLabel2">
    <w:name w:val="ListLabel 2"/>
    <w:qFormat/>
    <w:rPr>
      <w:b/>
      <w:i w:val="0"/>
      <w:sz w:val="24"/>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i w:val="0"/>
      <w:sz w:val="24"/>
      <w:szCs w:val="24"/>
    </w:rPr>
  </w:style>
  <w:style w:type="character" w:customStyle="1" w:styleId="ListLabel11">
    <w:name w:val="ListLabel 11"/>
    <w:qFormat/>
    <w:rPr>
      <w:b w:val="0"/>
      <w:i w:val="0"/>
      <w:sz w:val="24"/>
      <w:szCs w:val="24"/>
    </w:rPr>
  </w:style>
  <w:style w:type="character" w:customStyle="1" w:styleId="ListLabel12">
    <w:name w:val="ListLabel 12"/>
    <w:qFormat/>
    <w:rPr>
      <w:sz w:val="24"/>
    </w:rPr>
  </w:style>
  <w:style w:type="character" w:customStyle="1" w:styleId="ListLabel13">
    <w:name w:val="ListLabel 13"/>
    <w:qFormat/>
    <w:rPr>
      <w:b/>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sz w:val="24"/>
    </w:rPr>
  </w:style>
  <w:style w:type="character" w:customStyle="1" w:styleId="ListLabel19">
    <w:name w:val="ListLabel 19"/>
    <w:qFormat/>
    <w:rPr>
      <w:sz w:val="24"/>
    </w:rPr>
  </w:style>
  <w:style w:type="character" w:customStyle="1" w:styleId="ListLabel20">
    <w:name w:val="ListLabel 20"/>
    <w:qFormat/>
    <w:rPr>
      <w:sz w:val="24"/>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Calibri" w:hAnsi="Calibri"/>
      <w:b/>
      <w:i w:val="0"/>
      <w:sz w:val="22"/>
      <w:szCs w:val="22"/>
    </w:rPr>
  </w:style>
  <w:style w:type="character" w:customStyle="1" w:styleId="ListLabel37">
    <w:name w:val="ListLabel 37"/>
    <w:qFormat/>
    <w:rPr>
      <w:b/>
      <w:i w:val="0"/>
      <w:sz w:val="24"/>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rFonts w:ascii="Calibri" w:hAnsi="Calibri"/>
      <w:b/>
      <w:i w:val="0"/>
      <w:sz w:val="24"/>
      <w:szCs w:val="24"/>
    </w:rPr>
  </w:style>
  <w:style w:type="character" w:customStyle="1" w:styleId="ListLabel46">
    <w:name w:val="ListLabel 46"/>
    <w:qFormat/>
    <w:rPr>
      <w:rFonts w:ascii="Calibri" w:hAnsi="Calibri"/>
      <w:b w:val="0"/>
      <w:i w:val="0"/>
      <w:sz w:val="24"/>
      <w:szCs w:val="24"/>
    </w:rPr>
  </w:style>
  <w:style w:type="character" w:customStyle="1" w:styleId="ListLabel47">
    <w:name w:val="ListLabel 47"/>
    <w:qFormat/>
    <w:rPr>
      <w:sz w:val="24"/>
    </w:rPr>
  </w:style>
  <w:style w:type="character" w:customStyle="1" w:styleId="ListLabel48">
    <w:name w:val="ListLabel 48"/>
    <w:qFormat/>
    <w:rPr>
      <w:rFonts w:ascii="Calibri" w:hAnsi="Calibri"/>
      <w:b/>
      <w:sz w:val="24"/>
    </w:rPr>
  </w:style>
  <w:style w:type="character" w:customStyle="1" w:styleId="ListLabel49">
    <w:name w:val="ListLabel 49"/>
    <w:qFormat/>
    <w:rPr>
      <w:sz w:val="24"/>
    </w:rPr>
  </w:style>
  <w:style w:type="character" w:customStyle="1" w:styleId="ListLabel50">
    <w:name w:val="ListLabel 50"/>
    <w:qFormat/>
    <w:rPr>
      <w:sz w:val="24"/>
    </w:rPr>
  </w:style>
  <w:style w:type="character" w:customStyle="1" w:styleId="ListLabel51">
    <w:name w:val="ListLabel 51"/>
    <w:qFormat/>
    <w:rPr>
      <w:sz w:val="24"/>
    </w:rPr>
  </w:style>
  <w:style w:type="character" w:customStyle="1" w:styleId="ListLabel52">
    <w:name w:val="ListLabel 52"/>
    <w:qFormat/>
    <w:rPr>
      <w:sz w:val="24"/>
    </w:rPr>
  </w:style>
  <w:style w:type="character" w:customStyle="1" w:styleId="ListLabel53">
    <w:name w:val="ListLabel 53"/>
    <w:qFormat/>
    <w:rPr>
      <w:sz w:val="24"/>
    </w:rPr>
  </w:style>
  <w:style w:type="character" w:customStyle="1" w:styleId="ListLabel54">
    <w:name w:val="ListLabel 54"/>
    <w:qFormat/>
    <w:rPr>
      <w:sz w:val="24"/>
    </w:rPr>
  </w:style>
  <w:style w:type="character" w:customStyle="1" w:styleId="ListLabel55">
    <w:name w:val="ListLabel 55"/>
    <w:qFormat/>
    <w:rPr>
      <w:sz w:val="24"/>
    </w:rPr>
  </w:style>
  <w:style w:type="character" w:customStyle="1" w:styleId="ListLabel56">
    <w:name w:val="ListLabel 56"/>
    <w:qFormat/>
    <w:rPr>
      <w:rFonts w:ascii="Calibri" w:hAnsi="Calibri" w:cs="Symbol"/>
      <w:sz w:val="20"/>
    </w:rPr>
  </w:style>
  <w:style w:type="character" w:customStyle="1" w:styleId="ListLabel57">
    <w:name w:val="ListLabel 57"/>
    <w:qFormat/>
    <w:rPr>
      <w:rFonts w:cs="Courier New"/>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ascii="Calibri" w:hAnsi="Calibri"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alibri" w:hAnsi="Calibri" w:cs="Symbol"/>
      <w:b/>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alibri" w:hAnsi="Calibri"/>
      <w:b/>
      <w:i w:val="0"/>
      <w:sz w:val="22"/>
      <w:szCs w:val="22"/>
    </w:rPr>
  </w:style>
  <w:style w:type="character" w:customStyle="1" w:styleId="ListLabel84">
    <w:name w:val="ListLabel 84"/>
    <w:qFormat/>
    <w:rPr>
      <w:b/>
      <w:i w:val="0"/>
      <w:sz w:val="24"/>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rFonts w:ascii="Calibri" w:hAnsi="Calibri"/>
      <w:b/>
      <w:i w:val="0"/>
      <w:sz w:val="24"/>
      <w:szCs w:val="24"/>
    </w:rPr>
  </w:style>
  <w:style w:type="character" w:customStyle="1" w:styleId="ListLabel93">
    <w:name w:val="ListLabel 93"/>
    <w:qFormat/>
    <w:rPr>
      <w:rFonts w:ascii="Calibri" w:hAnsi="Calibri"/>
      <w:b w:val="0"/>
      <w:i w:val="0"/>
      <w:sz w:val="24"/>
      <w:szCs w:val="24"/>
    </w:rPr>
  </w:style>
  <w:style w:type="character" w:customStyle="1" w:styleId="ListLabel94">
    <w:name w:val="ListLabel 94"/>
    <w:qFormat/>
    <w:rPr>
      <w:sz w:val="24"/>
    </w:rPr>
  </w:style>
  <w:style w:type="character" w:customStyle="1" w:styleId="ListLabel95">
    <w:name w:val="ListLabel 95"/>
    <w:qFormat/>
    <w:rPr>
      <w:rFonts w:ascii="Calibri" w:hAnsi="Calibri"/>
      <w:b/>
      <w:sz w:val="24"/>
    </w:rPr>
  </w:style>
  <w:style w:type="character" w:customStyle="1" w:styleId="ListLabel96">
    <w:name w:val="ListLabel 96"/>
    <w:qFormat/>
    <w:rPr>
      <w:sz w:val="24"/>
    </w:rPr>
  </w:style>
  <w:style w:type="character" w:customStyle="1" w:styleId="ListLabel97">
    <w:name w:val="ListLabel 97"/>
    <w:qFormat/>
    <w:rPr>
      <w:sz w:val="24"/>
    </w:rPr>
  </w:style>
  <w:style w:type="character" w:customStyle="1" w:styleId="ListLabel98">
    <w:name w:val="ListLabel 98"/>
    <w:qFormat/>
    <w:rPr>
      <w:sz w:val="24"/>
    </w:rPr>
  </w:style>
  <w:style w:type="character" w:customStyle="1" w:styleId="ListLabel99">
    <w:name w:val="ListLabel 99"/>
    <w:qFormat/>
    <w:rPr>
      <w:sz w:val="24"/>
    </w:rPr>
  </w:style>
  <w:style w:type="character" w:customStyle="1" w:styleId="ListLabel100">
    <w:name w:val="ListLabel 100"/>
    <w:qFormat/>
    <w:rPr>
      <w:sz w:val="24"/>
    </w:rPr>
  </w:style>
  <w:style w:type="character" w:customStyle="1" w:styleId="ListLabel101">
    <w:name w:val="ListLabel 101"/>
    <w:qFormat/>
    <w:rPr>
      <w:sz w:val="24"/>
    </w:rPr>
  </w:style>
  <w:style w:type="character" w:customStyle="1" w:styleId="ListLabel102">
    <w:name w:val="ListLabel 102"/>
    <w:qFormat/>
    <w:rPr>
      <w:sz w:val="24"/>
    </w:rPr>
  </w:style>
  <w:style w:type="character" w:customStyle="1" w:styleId="ListLabel103">
    <w:name w:val="ListLabel 103"/>
    <w:qFormat/>
    <w:rPr>
      <w:rFonts w:ascii="Calibri" w:hAnsi="Calibri" w:cs="Symbol"/>
      <w:sz w:val="20"/>
    </w:rPr>
  </w:style>
  <w:style w:type="character" w:customStyle="1" w:styleId="ListLabel104">
    <w:name w:val="ListLabel 104"/>
    <w:qFormat/>
    <w:rPr>
      <w:rFonts w:cs="Courier New"/>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ascii="Calibri" w:hAnsi="Calibri" w:cs="Symbol"/>
      <w:b/>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PamattekstsaratkpiRakstz">
    <w:name w:val="Pamatteksts ar atkāpi Rakstz."/>
    <w:basedOn w:val="Noklusjumarindkopasfonts"/>
    <w:qFormat/>
    <w:rPr>
      <w:rFonts w:ascii="Times New Roman" w:eastAsia="Times New Roman" w:hAnsi="Times New Roman" w:cs="Times New Roman"/>
      <w:sz w:val="20"/>
      <w:szCs w:val="20"/>
      <w:lang w:val="en-US"/>
    </w:rPr>
  </w:style>
  <w:style w:type="character" w:customStyle="1" w:styleId="Pamattekstaatkpe2Rakstz">
    <w:name w:val="Pamatteksta atkāpe 2 Rakstz."/>
    <w:basedOn w:val="Noklusjumarindkopasfonts"/>
    <w:qFormat/>
    <w:rPr>
      <w:rFonts w:ascii="Times New Roman" w:eastAsia="Times New Roman" w:hAnsi="Times New Roman" w:cs="Times New Roman"/>
      <w:sz w:val="20"/>
      <w:szCs w:val="20"/>
      <w:lang w:val="en-US"/>
    </w:rPr>
  </w:style>
  <w:style w:type="character" w:customStyle="1" w:styleId="ListLabel121">
    <w:name w:val="ListLabel 121"/>
    <w:qFormat/>
    <w:rPr>
      <w:rFonts w:ascii="Calibri" w:hAnsi="Calibri"/>
      <w:b/>
      <w:i w:val="0"/>
      <w:sz w:val="22"/>
      <w:szCs w:val="22"/>
    </w:rPr>
  </w:style>
  <w:style w:type="character" w:customStyle="1" w:styleId="ListLabel122">
    <w:name w:val="ListLabel 122"/>
    <w:qFormat/>
    <w:rPr>
      <w:b/>
      <w:i w:val="0"/>
      <w:sz w:val="24"/>
    </w:rPr>
  </w:style>
  <w:style w:type="character" w:customStyle="1" w:styleId="ListLabel123">
    <w:name w:val="ListLabel 123"/>
    <w:qFormat/>
    <w:rPr>
      <w:b/>
    </w:rPr>
  </w:style>
  <w:style w:type="character" w:customStyle="1" w:styleId="ListLabel124">
    <w:name w:val="ListLabel 124"/>
    <w:qFormat/>
    <w:rPr>
      <w:b/>
    </w:rPr>
  </w:style>
  <w:style w:type="character" w:customStyle="1" w:styleId="ListLabel125">
    <w:name w:val="ListLabel 125"/>
    <w:qFormat/>
    <w:rPr>
      <w:b/>
    </w:rPr>
  </w:style>
  <w:style w:type="character" w:customStyle="1" w:styleId="ListLabel126">
    <w:name w:val="ListLabel 126"/>
    <w:qFormat/>
    <w:rPr>
      <w:b/>
    </w:rPr>
  </w:style>
  <w:style w:type="character" w:customStyle="1" w:styleId="ListLabel127">
    <w:name w:val="ListLabel 127"/>
    <w:qFormat/>
    <w:rPr>
      <w:b/>
    </w:rPr>
  </w:style>
  <w:style w:type="character" w:customStyle="1" w:styleId="ListLabel128">
    <w:name w:val="ListLabel 128"/>
    <w:qFormat/>
    <w:rPr>
      <w:b/>
    </w:rPr>
  </w:style>
  <w:style w:type="character" w:customStyle="1" w:styleId="ListLabel129">
    <w:name w:val="ListLabel 129"/>
    <w:qFormat/>
    <w:rPr>
      <w:b/>
    </w:rPr>
  </w:style>
  <w:style w:type="character" w:customStyle="1" w:styleId="ListLabel130">
    <w:name w:val="ListLabel 130"/>
    <w:qFormat/>
    <w:rPr>
      <w:rFonts w:ascii="Calibri" w:hAnsi="Calibri"/>
      <w:b/>
      <w:i w:val="0"/>
      <w:sz w:val="24"/>
      <w:szCs w:val="24"/>
    </w:rPr>
  </w:style>
  <w:style w:type="character" w:customStyle="1" w:styleId="ListLabel131">
    <w:name w:val="ListLabel 131"/>
    <w:qFormat/>
    <w:rPr>
      <w:rFonts w:ascii="Calibri" w:hAnsi="Calibri"/>
      <w:b w:val="0"/>
      <w:i w:val="0"/>
      <w:sz w:val="24"/>
      <w:szCs w:val="24"/>
    </w:rPr>
  </w:style>
  <w:style w:type="character" w:customStyle="1" w:styleId="ListLabel132">
    <w:name w:val="ListLabel 132"/>
    <w:qFormat/>
    <w:rPr>
      <w:sz w:val="24"/>
    </w:rPr>
  </w:style>
  <w:style w:type="character" w:customStyle="1" w:styleId="ListLabel133">
    <w:name w:val="ListLabel 133"/>
    <w:qFormat/>
    <w:rPr>
      <w:rFonts w:ascii="Calibri" w:hAnsi="Calibri"/>
      <w:b/>
      <w:sz w:val="24"/>
    </w:rPr>
  </w:style>
  <w:style w:type="character" w:customStyle="1" w:styleId="ListLabel134">
    <w:name w:val="ListLabel 134"/>
    <w:qFormat/>
    <w:rPr>
      <w:sz w:val="24"/>
    </w:rPr>
  </w:style>
  <w:style w:type="character" w:customStyle="1" w:styleId="ListLabel135">
    <w:name w:val="ListLabel 135"/>
    <w:qFormat/>
    <w:rPr>
      <w:sz w:val="24"/>
    </w:rPr>
  </w:style>
  <w:style w:type="character" w:customStyle="1" w:styleId="ListLabel136">
    <w:name w:val="ListLabel 136"/>
    <w:qFormat/>
    <w:rPr>
      <w:sz w:val="24"/>
    </w:rPr>
  </w:style>
  <w:style w:type="character" w:customStyle="1" w:styleId="ListLabel137">
    <w:name w:val="ListLabel 137"/>
    <w:qFormat/>
    <w:rPr>
      <w:sz w:val="24"/>
    </w:rPr>
  </w:style>
  <w:style w:type="character" w:customStyle="1" w:styleId="ListLabel138">
    <w:name w:val="ListLabel 138"/>
    <w:qFormat/>
    <w:rPr>
      <w:sz w:val="24"/>
    </w:rPr>
  </w:style>
  <w:style w:type="character" w:customStyle="1" w:styleId="ListLabel139">
    <w:name w:val="ListLabel 139"/>
    <w:qFormat/>
    <w:rPr>
      <w:sz w:val="24"/>
    </w:rPr>
  </w:style>
  <w:style w:type="character" w:customStyle="1" w:styleId="ListLabel140">
    <w:name w:val="ListLabel 140"/>
    <w:qFormat/>
    <w:rPr>
      <w:sz w:val="24"/>
    </w:rPr>
  </w:style>
  <w:style w:type="character" w:customStyle="1" w:styleId="ListLabel141">
    <w:name w:val="ListLabel 141"/>
    <w:qFormat/>
    <w:rPr>
      <w:rFonts w:ascii="Calibri" w:hAnsi="Calibri"/>
      <w:b/>
      <w:i w:val="0"/>
      <w:sz w:val="22"/>
      <w:szCs w:val="22"/>
    </w:rPr>
  </w:style>
  <w:style w:type="character" w:customStyle="1" w:styleId="ListLabel142">
    <w:name w:val="ListLabel 142"/>
    <w:qFormat/>
    <w:rPr>
      <w:b/>
      <w:i w:val="0"/>
      <w:sz w:val="24"/>
    </w:rPr>
  </w:style>
  <w:style w:type="character" w:customStyle="1" w:styleId="ListLabel143">
    <w:name w:val="ListLabel 143"/>
    <w:qFormat/>
    <w:rPr>
      <w:b/>
    </w:rPr>
  </w:style>
  <w:style w:type="character" w:customStyle="1" w:styleId="ListLabel144">
    <w:name w:val="ListLabel 144"/>
    <w:qFormat/>
    <w:rPr>
      <w:b/>
    </w:rPr>
  </w:style>
  <w:style w:type="character" w:customStyle="1" w:styleId="ListLabel145">
    <w:name w:val="ListLabel 145"/>
    <w:qFormat/>
    <w:rPr>
      <w:b/>
    </w:rPr>
  </w:style>
  <w:style w:type="character" w:customStyle="1" w:styleId="ListLabel146">
    <w:name w:val="ListLabel 146"/>
    <w:qFormat/>
    <w:rPr>
      <w:b/>
    </w:rPr>
  </w:style>
  <w:style w:type="character" w:customStyle="1" w:styleId="ListLabel147">
    <w:name w:val="ListLabel 147"/>
    <w:qFormat/>
    <w:rPr>
      <w:b/>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rFonts w:ascii="Calibri" w:hAnsi="Calibri"/>
      <w:b/>
      <w:i w:val="0"/>
      <w:sz w:val="24"/>
      <w:szCs w:val="24"/>
    </w:rPr>
  </w:style>
  <w:style w:type="character" w:customStyle="1" w:styleId="ListLabel151">
    <w:name w:val="ListLabel 151"/>
    <w:qFormat/>
    <w:rPr>
      <w:rFonts w:ascii="Calibri" w:hAnsi="Calibri"/>
      <w:b w:val="0"/>
      <w:i w:val="0"/>
      <w:sz w:val="24"/>
      <w:szCs w:val="24"/>
    </w:rPr>
  </w:style>
  <w:style w:type="character" w:customStyle="1" w:styleId="ListLabel152">
    <w:name w:val="ListLabel 152"/>
    <w:qFormat/>
    <w:rPr>
      <w:sz w:val="24"/>
    </w:rPr>
  </w:style>
  <w:style w:type="character" w:customStyle="1" w:styleId="ListLabel153">
    <w:name w:val="ListLabel 153"/>
    <w:qFormat/>
    <w:rPr>
      <w:rFonts w:ascii="Calibri" w:hAnsi="Calibri"/>
      <w:b/>
      <w:sz w:val="24"/>
    </w:rPr>
  </w:style>
  <w:style w:type="character" w:customStyle="1" w:styleId="ListLabel154">
    <w:name w:val="ListLabel 154"/>
    <w:qFormat/>
    <w:rPr>
      <w:sz w:val="24"/>
    </w:rPr>
  </w:style>
  <w:style w:type="character" w:customStyle="1" w:styleId="ListLabel155">
    <w:name w:val="ListLabel 155"/>
    <w:qFormat/>
    <w:rPr>
      <w:sz w:val="24"/>
    </w:rPr>
  </w:style>
  <w:style w:type="character" w:customStyle="1" w:styleId="ListLabel156">
    <w:name w:val="ListLabel 156"/>
    <w:qFormat/>
    <w:rPr>
      <w:sz w:val="24"/>
    </w:rPr>
  </w:style>
  <w:style w:type="character" w:customStyle="1" w:styleId="ListLabel157">
    <w:name w:val="ListLabel 157"/>
    <w:qFormat/>
    <w:rPr>
      <w:sz w:val="24"/>
    </w:rPr>
  </w:style>
  <w:style w:type="character" w:customStyle="1" w:styleId="ListLabel158">
    <w:name w:val="ListLabel 158"/>
    <w:qFormat/>
    <w:rPr>
      <w:sz w:val="24"/>
    </w:rPr>
  </w:style>
  <w:style w:type="character" w:customStyle="1" w:styleId="ListLabel159">
    <w:name w:val="ListLabel 159"/>
    <w:qFormat/>
    <w:rPr>
      <w:sz w:val="24"/>
    </w:rPr>
  </w:style>
  <w:style w:type="character" w:customStyle="1" w:styleId="ListLabel160">
    <w:name w:val="ListLabel 160"/>
    <w:qFormat/>
    <w:rPr>
      <w:sz w:val="24"/>
    </w:rPr>
  </w:style>
  <w:style w:type="character" w:customStyle="1" w:styleId="ListLabel161">
    <w:name w:val="ListLabel 161"/>
    <w:qFormat/>
    <w:rPr>
      <w:rFonts w:ascii="Calibri" w:hAnsi="Calibri"/>
      <w:b/>
      <w:i w:val="0"/>
      <w:sz w:val="22"/>
      <w:szCs w:val="22"/>
    </w:rPr>
  </w:style>
  <w:style w:type="character" w:customStyle="1" w:styleId="ListLabel162">
    <w:name w:val="ListLabel 162"/>
    <w:qFormat/>
    <w:rPr>
      <w:b/>
      <w:i w:val="0"/>
      <w:sz w:val="24"/>
    </w:rPr>
  </w:style>
  <w:style w:type="character" w:customStyle="1" w:styleId="ListLabel163">
    <w:name w:val="ListLabel 163"/>
    <w:qFormat/>
    <w:rPr>
      <w:b/>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rFonts w:ascii="Calibri" w:hAnsi="Calibri"/>
      <w:b/>
      <w:i w:val="0"/>
      <w:sz w:val="24"/>
      <w:szCs w:val="24"/>
    </w:rPr>
  </w:style>
  <w:style w:type="character" w:customStyle="1" w:styleId="ListLabel171">
    <w:name w:val="ListLabel 171"/>
    <w:qFormat/>
    <w:rPr>
      <w:rFonts w:ascii="Calibri" w:hAnsi="Calibri"/>
      <w:b w:val="0"/>
      <w:i w:val="0"/>
      <w:sz w:val="24"/>
      <w:szCs w:val="24"/>
    </w:rPr>
  </w:style>
  <w:style w:type="character" w:customStyle="1" w:styleId="ListLabel172">
    <w:name w:val="ListLabel 172"/>
    <w:qFormat/>
    <w:rPr>
      <w:sz w:val="24"/>
    </w:rPr>
  </w:style>
  <w:style w:type="character" w:customStyle="1" w:styleId="ListLabel173">
    <w:name w:val="ListLabel 173"/>
    <w:qFormat/>
    <w:rPr>
      <w:rFonts w:ascii="Calibri" w:hAnsi="Calibri"/>
      <w:b/>
      <w:sz w:val="24"/>
    </w:rPr>
  </w:style>
  <w:style w:type="character" w:customStyle="1" w:styleId="ListLabel174">
    <w:name w:val="ListLabel 174"/>
    <w:qFormat/>
    <w:rPr>
      <w:sz w:val="24"/>
    </w:rPr>
  </w:style>
  <w:style w:type="character" w:customStyle="1" w:styleId="ListLabel175">
    <w:name w:val="ListLabel 175"/>
    <w:qFormat/>
    <w:rPr>
      <w:sz w:val="24"/>
    </w:rPr>
  </w:style>
  <w:style w:type="character" w:customStyle="1" w:styleId="ListLabel176">
    <w:name w:val="ListLabel 176"/>
    <w:qFormat/>
    <w:rPr>
      <w:sz w:val="24"/>
    </w:rPr>
  </w:style>
  <w:style w:type="character" w:customStyle="1" w:styleId="ListLabel177">
    <w:name w:val="ListLabel 177"/>
    <w:qFormat/>
    <w:rPr>
      <w:sz w:val="24"/>
    </w:rPr>
  </w:style>
  <w:style w:type="character" w:customStyle="1" w:styleId="ListLabel178">
    <w:name w:val="ListLabel 178"/>
    <w:qFormat/>
    <w:rPr>
      <w:sz w:val="24"/>
    </w:rPr>
  </w:style>
  <w:style w:type="character" w:customStyle="1" w:styleId="ListLabel179">
    <w:name w:val="ListLabel 179"/>
    <w:qFormat/>
    <w:rPr>
      <w:sz w:val="24"/>
    </w:rPr>
  </w:style>
  <w:style w:type="character" w:customStyle="1" w:styleId="ListLabel180">
    <w:name w:val="ListLabel 180"/>
    <w:qFormat/>
    <w:rPr>
      <w:sz w:val="24"/>
    </w:rPr>
  </w:style>
  <w:style w:type="character" w:customStyle="1" w:styleId="ListLabel181">
    <w:name w:val="ListLabel 181"/>
    <w:qFormat/>
    <w:rPr>
      <w:rFonts w:ascii="Calibri" w:hAnsi="Calibri"/>
      <w:b/>
      <w:i w:val="0"/>
      <w:sz w:val="22"/>
      <w:szCs w:val="22"/>
    </w:rPr>
  </w:style>
  <w:style w:type="character" w:customStyle="1" w:styleId="ListLabel182">
    <w:name w:val="ListLabel 182"/>
    <w:qFormat/>
    <w:rPr>
      <w:b/>
      <w:i w:val="0"/>
      <w:sz w:val="24"/>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rFonts w:ascii="Calibri" w:hAnsi="Calibri"/>
      <w:b/>
      <w:i w:val="0"/>
      <w:sz w:val="24"/>
      <w:szCs w:val="24"/>
    </w:rPr>
  </w:style>
  <w:style w:type="character" w:customStyle="1" w:styleId="ListLabel191">
    <w:name w:val="ListLabel 191"/>
    <w:qFormat/>
    <w:rPr>
      <w:rFonts w:ascii="Calibri" w:hAnsi="Calibri"/>
      <w:b w:val="0"/>
      <w:i w:val="0"/>
      <w:sz w:val="24"/>
      <w:szCs w:val="24"/>
    </w:rPr>
  </w:style>
  <w:style w:type="character" w:customStyle="1" w:styleId="ListLabel192">
    <w:name w:val="ListLabel 192"/>
    <w:qFormat/>
    <w:rPr>
      <w:sz w:val="24"/>
    </w:rPr>
  </w:style>
  <w:style w:type="character" w:customStyle="1" w:styleId="ListLabel193">
    <w:name w:val="ListLabel 193"/>
    <w:qFormat/>
    <w:rPr>
      <w:rFonts w:ascii="Calibri" w:hAnsi="Calibri"/>
      <w:b/>
      <w:sz w:val="24"/>
    </w:rPr>
  </w:style>
  <w:style w:type="character" w:customStyle="1" w:styleId="ListLabel194">
    <w:name w:val="ListLabel 194"/>
    <w:qFormat/>
    <w:rPr>
      <w:sz w:val="24"/>
    </w:rPr>
  </w:style>
  <w:style w:type="character" w:customStyle="1" w:styleId="ListLabel195">
    <w:name w:val="ListLabel 195"/>
    <w:qFormat/>
    <w:rPr>
      <w:sz w:val="24"/>
    </w:rPr>
  </w:style>
  <w:style w:type="character" w:customStyle="1" w:styleId="ListLabel196">
    <w:name w:val="ListLabel 196"/>
    <w:qFormat/>
    <w:rPr>
      <w:sz w:val="24"/>
    </w:rPr>
  </w:style>
  <w:style w:type="character" w:customStyle="1" w:styleId="ListLabel197">
    <w:name w:val="ListLabel 197"/>
    <w:qFormat/>
    <w:rPr>
      <w:sz w:val="24"/>
    </w:rPr>
  </w:style>
  <w:style w:type="character" w:customStyle="1" w:styleId="ListLabel198">
    <w:name w:val="ListLabel 198"/>
    <w:qFormat/>
    <w:rPr>
      <w:sz w:val="24"/>
    </w:rPr>
  </w:style>
  <w:style w:type="character" w:customStyle="1" w:styleId="ListLabel199">
    <w:name w:val="ListLabel 199"/>
    <w:qFormat/>
    <w:rPr>
      <w:sz w:val="24"/>
    </w:rPr>
  </w:style>
  <w:style w:type="character" w:customStyle="1" w:styleId="ListLabel200">
    <w:name w:val="ListLabel 200"/>
    <w:qFormat/>
    <w:rPr>
      <w:sz w:val="24"/>
    </w:rPr>
  </w:style>
  <w:style w:type="character" w:customStyle="1" w:styleId="ListLabel201">
    <w:name w:val="ListLabel 201"/>
    <w:qFormat/>
    <w:rPr>
      <w:rFonts w:ascii="Calibri" w:hAnsi="Calibri"/>
      <w:b/>
      <w:i w:val="0"/>
      <w:sz w:val="22"/>
      <w:szCs w:val="22"/>
    </w:rPr>
  </w:style>
  <w:style w:type="character" w:customStyle="1" w:styleId="ListLabel202">
    <w:name w:val="ListLabel 202"/>
    <w:qFormat/>
    <w:rPr>
      <w:b/>
      <w:i w:val="0"/>
      <w:sz w:val="24"/>
    </w:rPr>
  </w:style>
  <w:style w:type="character" w:customStyle="1" w:styleId="ListLabel203">
    <w:name w:val="ListLabel 203"/>
    <w:qFormat/>
    <w:rPr>
      <w:b/>
    </w:rPr>
  </w:style>
  <w:style w:type="character" w:customStyle="1" w:styleId="ListLabel204">
    <w:name w:val="ListLabel 204"/>
    <w:qFormat/>
    <w:rPr>
      <w:b/>
    </w:rPr>
  </w:style>
  <w:style w:type="character" w:customStyle="1" w:styleId="ListLabel205">
    <w:name w:val="ListLabel 205"/>
    <w:qFormat/>
    <w:rPr>
      <w:b/>
    </w:rPr>
  </w:style>
  <w:style w:type="character" w:customStyle="1" w:styleId="ListLabel206">
    <w:name w:val="ListLabel 206"/>
    <w:qFormat/>
    <w:rPr>
      <w:b/>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b/>
    </w:rPr>
  </w:style>
  <w:style w:type="character" w:customStyle="1" w:styleId="ListLabel210">
    <w:name w:val="ListLabel 210"/>
    <w:qFormat/>
    <w:rPr>
      <w:rFonts w:ascii="Calibri" w:hAnsi="Calibri"/>
      <w:b/>
      <w:i w:val="0"/>
      <w:sz w:val="24"/>
      <w:szCs w:val="24"/>
    </w:rPr>
  </w:style>
  <w:style w:type="character" w:customStyle="1" w:styleId="ListLabel211">
    <w:name w:val="ListLabel 211"/>
    <w:qFormat/>
    <w:rPr>
      <w:rFonts w:ascii="Calibri" w:hAnsi="Calibri"/>
      <w:b w:val="0"/>
      <w:i w:val="0"/>
      <w:sz w:val="24"/>
      <w:szCs w:val="24"/>
    </w:rPr>
  </w:style>
  <w:style w:type="character" w:customStyle="1" w:styleId="ListLabel212">
    <w:name w:val="ListLabel 212"/>
    <w:qFormat/>
    <w:rPr>
      <w:sz w:val="24"/>
    </w:rPr>
  </w:style>
  <w:style w:type="character" w:customStyle="1" w:styleId="ListLabel213">
    <w:name w:val="ListLabel 213"/>
    <w:qFormat/>
    <w:rPr>
      <w:rFonts w:ascii="Calibri" w:hAnsi="Calibri"/>
      <w:b/>
      <w:sz w:val="24"/>
    </w:rPr>
  </w:style>
  <w:style w:type="character" w:customStyle="1" w:styleId="ListLabel214">
    <w:name w:val="ListLabel 214"/>
    <w:qFormat/>
    <w:rPr>
      <w:sz w:val="24"/>
    </w:rPr>
  </w:style>
  <w:style w:type="character" w:customStyle="1" w:styleId="ListLabel215">
    <w:name w:val="ListLabel 215"/>
    <w:qFormat/>
    <w:rPr>
      <w:sz w:val="24"/>
    </w:rPr>
  </w:style>
  <w:style w:type="character" w:customStyle="1" w:styleId="ListLabel216">
    <w:name w:val="ListLabel 216"/>
    <w:qFormat/>
    <w:rPr>
      <w:sz w:val="24"/>
    </w:rPr>
  </w:style>
  <w:style w:type="character" w:customStyle="1" w:styleId="ListLabel217">
    <w:name w:val="ListLabel 217"/>
    <w:qFormat/>
    <w:rPr>
      <w:sz w:val="24"/>
    </w:rPr>
  </w:style>
  <w:style w:type="character" w:customStyle="1" w:styleId="ListLabel218">
    <w:name w:val="ListLabel 218"/>
    <w:qFormat/>
    <w:rPr>
      <w:sz w:val="24"/>
    </w:rPr>
  </w:style>
  <w:style w:type="character" w:customStyle="1" w:styleId="ListLabel219">
    <w:name w:val="ListLabel 219"/>
    <w:qFormat/>
    <w:rPr>
      <w:sz w:val="24"/>
    </w:rPr>
  </w:style>
  <w:style w:type="character" w:customStyle="1" w:styleId="ListLabel220">
    <w:name w:val="ListLabel 220"/>
    <w:qFormat/>
    <w:rPr>
      <w:sz w:val="24"/>
    </w:rPr>
  </w:style>
  <w:style w:type="character" w:customStyle="1" w:styleId="ListLabel221">
    <w:name w:val="ListLabel 221"/>
    <w:qFormat/>
    <w:rPr>
      <w:rFonts w:ascii="Calibri" w:hAnsi="Calibri"/>
      <w:b/>
      <w:i w:val="0"/>
      <w:sz w:val="22"/>
      <w:szCs w:val="22"/>
    </w:rPr>
  </w:style>
  <w:style w:type="character" w:customStyle="1" w:styleId="ListLabel222">
    <w:name w:val="ListLabel 222"/>
    <w:qFormat/>
    <w:rPr>
      <w:b/>
      <w:i w:val="0"/>
      <w:sz w:val="24"/>
    </w:rPr>
  </w:style>
  <w:style w:type="character" w:customStyle="1" w:styleId="ListLabel223">
    <w:name w:val="ListLabel 223"/>
    <w:qFormat/>
    <w:rPr>
      <w:b/>
    </w:rPr>
  </w:style>
  <w:style w:type="character" w:customStyle="1" w:styleId="ListLabel224">
    <w:name w:val="ListLabel 224"/>
    <w:qFormat/>
    <w:rPr>
      <w:b/>
    </w:rPr>
  </w:style>
  <w:style w:type="character" w:customStyle="1" w:styleId="ListLabel225">
    <w:name w:val="ListLabel 225"/>
    <w:qFormat/>
    <w:rPr>
      <w:b/>
    </w:rPr>
  </w:style>
  <w:style w:type="character" w:customStyle="1" w:styleId="ListLabel226">
    <w:name w:val="ListLabel 226"/>
    <w:qFormat/>
    <w:rPr>
      <w:b/>
    </w:rPr>
  </w:style>
  <w:style w:type="character" w:customStyle="1" w:styleId="ListLabel227">
    <w:name w:val="ListLabel 227"/>
    <w:qFormat/>
    <w:rPr>
      <w:b/>
    </w:rPr>
  </w:style>
  <w:style w:type="character" w:customStyle="1" w:styleId="ListLabel228">
    <w:name w:val="ListLabel 228"/>
    <w:qFormat/>
    <w:rPr>
      <w:b/>
    </w:rPr>
  </w:style>
  <w:style w:type="character" w:customStyle="1" w:styleId="ListLabel229">
    <w:name w:val="ListLabel 229"/>
    <w:qFormat/>
    <w:rPr>
      <w:b/>
    </w:rPr>
  </w:style>
  <w:style w:type="character" w:customStyle="1" w:styleId="ListLabel230">
    <w:name w:val="ListLabel 230"/>
    <w:qFormat/>
    <w:rPr>
      <w:rFonts w:ascii="Calibri" w:hAnsi="Calibri"/>
      <w:b/>
      <w:i w:val="0"/>
      <w:sz w:val="24"/>
      <w:szCs w:val="24"/>
    </w:rPr>
  </w:style>
  <w:style w:type="character" w:customStyle="1" w:styleId="ListLabel231">
    <w:name w:val="ListLabel 231"/>
    <w:qFormat/>
    <w:rPr>
      <w:rFonts w:ascii="Calibri" w:hAnsi="Calibri"/>
      <w:b w:val="0"/>
      <w:i w:val="0"/>
      <w:sz w:val="24"/>
      <w:szCs w:val="24"/>
    </w:rPr>
  </w:style>
  <w:style w:type="character" w:customStyle="1" w:styleId="ListLabel232">
    <w:name w:val="ListLabel 232"/>
    <w:qFormat/>
    <w:rPr>
      <w:sz w:val="24"/>
    </w:rPr>
  </w:style>
  <w:style w:type="character" w:customStyle="1" w:styleId="ListLabel233">
    <w:name w:val="ListLabel 233"/>
    <w:qFormat/>
    <w:rPr>
      <w:rFonts w:ascii="Calibri" w:hAnsi="Calibri"/>
      <w:b/>
      <w:sz w:val="24"/>
    </w:rPr>
  </w:style>
  <w:style w:type="character" w:customStyle="1" w:styleId="ListLabel234">
    <w:name w:val="ListLabel 234"/>
    <w:qFormat/>
    <w:rPr>
      <w:sz w:val="24"/>
    </w:rPr>
  </w:style>
  <w:style w:type="character" w:customStyle="1" w:styleId="ListLabel235">
    <w:name w:val="ListLabel 235"/>
    <w:qFormat/>
    <w:rPr>
      <w:sz w:val="24"/>
    </w:rPr>
  </w:style>
  <w:style w:type="character" w:customStyle="1" w:styleId="ListLabel236">
    <w:name w:val="ListLabel 236"/>
    <w:qFormat/>
    <w:rPr>
      <w:sz w:val="24"/>
    </w:rPr>
  </w:style>
  <w:style w:type="character" w:customStyle="1" w:styleId="ListLabel237">
    <w:name w:val="ListLabel 237"/>
    <w:qFormat/>
    <w:rPr>
      <w:sz w:val="24"/>
    </w:rPr>
  </w:style>
  <w:style w:type="character" w:customStyle="1" w:styleId="ListLabel238">
    <w:name w:val="ListLabel 238"/>
    <w:qFormat/>
    <w:rPr>
      <w:sz w:val="24"/>
    </w:rPr>
  </w:style>
  <w:style w:type="character" w:customStyle="1" w:styleId="ListLabel239">
    <w:name w:val="ListLabel 239"/>
    <w:qFormat/>
    <w:rPr>
      <w:sz w:val="24"/>
    </w:rPr>
  </w:style>
  <w:style w:type="character" w:customStyle="1" w:styleId="ListLabel240">
    <w:name w:val="ListLabel 240"/>
    <w:qFormat/>
    <w:rPr>
      <w:sz w:val="24"/>
    </w:rPr>
  </w:style>
  <w:style w:type="character" w:customStyle="1" w:styleId="ListLabel241">
    <w:name w:val="ListLabel 241"/>
    <w:qFormat/>
    <w:rPr>
      <w:rFonts w:ascii="Calibri" w:hAnsi="Calibri"/>
      <w:b/>
      <w:i w:val="0"/>
      <w:sz w:val="22"/>
      <w:szCs w:val="22"/>
    </w:rPr>
  </w:style>
  <w:style w:type="character" w:customStyle="1" w:styleId="ListLabel242">
    <w:name w:val="ListLabel 242"/>
    <w:qFormat/>
    <w:rPr>
      <w:b/>
      <w:i w:val="0"/>
      <w:sz w:val="24"/>
    </w:rPr>
  </w:style>
  <w:style w:type="character" w:customStyle="1" w:styleId="ListLabel243">
    <w:name w:val="ListLabel 243"/>
    <w:qFormat/>
    <w:rPr>
      <w:b/>
    </w:rPr>
  </w:style>
  <w:style w:type="character" w:customStyle="1" w:styleId="ListLabel244">
    <w:name w:val="ListLabel 244"/>
    <w:qFormat/>
    <w:rPr>
      <w:b/>
    </w:rPr>
  </w:style>
  <w:style w:type="character" w:customStyle="1" w:styleId="ListLabel245">
    <w:name w:val="ListLabel 245"/>
    <w:qFormat/>
    <w:rPr>
      <w:b/>
    </w:rPr>
  </w:style>
  <w:style w:type="character" w:customStyle="1" w:styleId="ListLabel246">
    <w:name w:val="ListLabel 246"/>
    <w:qFormat/>
    <w:rPr>
      <w:b/>
    </w:rPr>
  </w:style>
  <w:style w:type="character" w:customStyle="1" w:styleId="ListLabel247">
    <w:name w:val="ListLabel 247"/>
    <w:qFormat/>
    <w:rPr>
      <w:b/>
    </w:rPr>
  </w:style>
  <w:style w:type="character" w:customStyle="1" w:styleId="ListLabel248">
    <w:name w:val="ListLabel 248"/>
    <w:qFormat/>
    <w:rPr>
      <w:b/>
    </w:rPr>
  </w:style>
  <w:style w:type="character" w:customStyle="1" w:styleId="ListLabel249">
    <w:name w:val="ListLabel 249"/>
    <w:qFormat/>
    <w:rPr>
      <w:b/>
    </w:rPr>
  </w:style>
  <w:style w:type="character" w:customStyle="1" w:styleId="ListLabel250">
    <w:name w:val="ListLabel 250"/>
    <w:qFormat/>
    <w:rPr>
      <w:rFonts w:ascii="Calibri" w:hAnsi="Calibri"/>
      <w:b/>
      <w:i w:val="0"/>
      <w:sz w:val="24"/>
      <w:szCs w:val="24"/>
    </w:rPr>
  </w:style>
  <w:style w:type="character" w:customStyle="1" w:styleId="ListLabel251">
    <w:name w:val="ListLabel 251"/>
    <w:qFormat/>
    <w:rPr>
      <w:rFonts w:ascii="Calibri" w:hAnsi="Calibri"/>
      <w:b w:val="0"/>
      <w:i w:val="0"/>
      <w:sz w:val="24"/>
      <w:szCs w:val="24"/>
    </w:rPr>
  </w:style>
  <w:style w:type="character" w:customStyle="1" w:styleId="ListLabel252">
    <w:name w:val="ListLabel 252"/>
    <w:qFormat/>
    <w:rPr>
      <w:sz w:val="24"/>
    </w:rPr>
  </w:style>
  <w:style w:type="character" w:customStyle="1" w:styleId="ListLabel253">
    <w:name w:val="ListLabel 253"/>
    <w:qFormat/>
    <w:rPr>
      <w:rFonts w:ascii="Calibri" w:hAnsi="Calibri"/>
      <w:b/>
      <w:sz w:val="24"/>
    </w:rPr>
  </w:style>
  <w:style w:type="character" w:customStyle="1" w:styleId="ListLabel254">
    <w:name w:val="ListLabel 254"/>
    <w:qFormat/>
    <w:rPr>
      <w:sz w:val="24"/>
    </w:rPr>
  </w:style>
  <w:style w:type="character" w:customStyle="1" w:styleId="ListLabel255">
    <w:name w:val="ListLabel 255"/>
    <w:qFormat/>
    <w:rPr>
      <w:sz w:val="24"/>
    </w:rPr>
  </w:style>
  <w:style w:type="character" w:customStyle="1" w:styleId="ListLabel256">
    <w:name w:val="ListLabel 256"/>
    <w:qFormat/>
    <w:rPr>
      <w:sz w:val="24"/>
    </w:rPr>
  </w:style>
  <w:style w:type="character" w:customStyle="1" w:styleId="ListLabel257">
    <w:name w:val="ListLabel 257"/>
    <w:qFormat/>
    <w:rPr>
      <w:sz w:val="24"/>
    </w:rPr>
  </w:style>
  <w:style w:type="character" w:customStyle="1" w:styleId="ListLabel258">
    <w:name w:val="ListLabel 258"/>
    <w:qFormat/>
    <w:rPr>
      <w:sz w:val="24"/>
    </w:rPr>
  </w:style>
  <w:style w:type="character" w:customStyle="1" w:styleId="ListLabel259">
    <w:name w:val="ListLabel 259"/>
    <w:qFormat/>
    <w:rPr>
      <w:sz w:val="24"/>
    </w:rPr>
  </w:style>
  <w:style w:type="character" w:customStyle="1" w:styleId="ListLabel260">
    <w:name w:val="ListLabel 260"/>
    <w:qFormat/>
    <w:rPr>
      <w:sz w:val="24"/>
    </w:rPr>
  </w:style>
  <w:style w:type="character" w:customStyle="1" w:styleId="ListLabel261">
    <w:name w:val="ListLabel 261"/>
    <w:qFormat/>
    <w:rPr>
      <w:rFonts w:ascii="Calibri" w:hAnsi="Calibri"/>
      <w:b/>
      <w:i w:val="0"/>
      <w:sz w:val="22"/>
      <w:szCs w:val="22"/>
    </w:rPr>
  </w:style>
  <w:style w:type="character" w:customStyle="1" w:styleId="ListLabel262">
    <w:name w:val="ListLabel 262"/>
    <w:qFormat/>
    <w:rPr>
      <w:b/>
      <w:i w:val="0"/>
      <w:sz w:val="24"/>
    </w:rPr>
  </w:style>
  <w:style w:type="character" w:customStyle="1" w:styleId="ListLabel263">
    <w:name w:val="ListLabel 263"/>
    <w:qFormat/>
    <w:rPr>
      <w:b/>
    </w:rPr>
  </w:style>
  <w:style w:type="character" w:customStyle="1" w:styleId="ListLabel264">
    <w:name w:val="ListLabel 264"/>
    <w:qFormat/>
    <w:rPr>
      <w:b/>
    </w:rPr>
  </w:style>
  <w:style w:type="character" w:customStyle="1" w:styleId="ListLabel265">
    <w:name w:val="ListLabel 265"/>
    <w:qFormat/>
    <w:rPr>
      <w:b/>
    </w:rPr>
  </w:style>
  <w:style w:type="character" w:customStyle="1" w:styleId="ListLabel266">
    <w:name w:val="ListLabel 266"/>
    <w:qFormat/>
    <w:rPr>
      <w:b/>
    </w:rPr>
  </w:style>
  <w:style w:type="character" w:customStyle="1" w:styleId="ListLabel267">
    <w:name w:val="ListLabel 267"/>
    <w:qFormat/>
    <w:rPr>
      <w:b/>
    </w:rPr>
  </w:style>
  <w:style w:type="character" w:customStyle="1" w:styleId="ListLabel268">
    <w:name w:val="ListLabel 268"/>
    <w:qFormat/>
    <w:rPr>
      <w:b/>
    </w:rPr>
  </w:style>
  <w:style w:type="character" w:customStyle="1" w:styleId="ListLabel269">
    <w:name w:val="ListLabel 269"/>
    <w:qFormat/>
    <w:rPr>
      <w:b/>
    </w:rPr>
  </w:style>
  <w:style w:type="character" w:customStyle="1" w:styleId="ListLabel270">
    <w:name w:val="ListLabel 270"/>
    <w:qFormat/>
    <w:rPr>
      <w:rFonts w:ascii="Calibri" w:hAnsi="Calibri"/>
      <w:b/>
      <w:i w:val="0"/>
      <w:sz w:val="24"/>
      <w:szCs w:val="24"/>
    </w:rPr>
  </w:style>
  <w:style w:type="character" w:customStyle="1" w:styleId="ListLabel271">
    <w:name w:val="ListLabel 271"/>
    <w:qFormat/>
    <w:rPr>
      <w:rFonts w:ascii="Calibri" w:hAnsi="Calibri"/>
      <w:b w:val="0"/>
      <w:i w:val="0"/>
      <w:sz w:val="24"/>
      <w:szCs w:val="24"/>
    </w:rPr>
  </w:style>
  <w:style w:type="character" w:customStyle="1" w:styleId="ListLabel272">
    <w:name w:val="ListLabel 272"/>
    <w:qFormat/>
    <w:rPr>
      <w:sz w:val="24"/>
    </w:rPr>
  </w:style>
  <w:style w:type="character" w:customStyle="1" w:styleId="ListLabel273">
    <w:name w:val="ListLabel 273"/>
    <w:qFormat/>
    <w:rPr>
      <w:rFonts w:ascii="Calibri" w:hAnsi="Calibri"/>
      <w:b/>
      <w:sz w:val="24"/>
    </w:rPr>
  </w:style>
  <w:style w:type="character" w:customStyle="1" w:styleId="ListLabel274">
    <w:name w:val="ListLabel 274"/>
    <w:qFormat/>
    <w:rPr>
      <w:sz w:val="24"/>
    </w:rPr>
  </w:style>
  <w:style w:type="character" w:customStyle="1" w:styleId="ListLabel275">
    <w:name w:val="ListLabel 275"/>
    <w:qFormat/>
    <w:rPr>
      <w:sz w:val="24"/>
    </w:rPr>
  </w:style>
  <w:style w:type="character" w:customStyle="1" w:styleId="ListLabel276">
    <w:name w:val="ListLabel 276"/>
    <w:qFormat/>
    <w:rPr>
      <w:sz w:val="24"/>
    </w:rPr>
  </w:style>
  <w:style w:type="character" w:customStyle="1" w:styleId="ListLabel277">
    <w:name w:val="ListLabel 277"/>
    <w:qFormat/>
    <w:rPr>
      <w:sz w:val="24"/>
    </w:rPr>
  </w:style>
  <w:style w:type="character" w:customStyle="1" w:styleId="ListLabel278">
    <w:name w:val="ListLabel 278"/>
    <w:qFormat/>
    <w:rPr>
      <w:sz w:val="24"/>
    </w:rPr>
  </w:style>
  <w:style w:type="character" w:customStyle="1" w:styleId="ListLabel279">
    <w:name w:val="ListLabel 279"/>
    <w:qFormat/>
    <w:rPr>
      <w:sz w:val="24"/>
    </w:rPr>
  </w:style>
  <w:style w:type="character" w:customStyle="1" w:styleId="ListLabel280">
    <w:name w:val="ListLabel 280"/>
    <w:qFormat/>
    <w:rPr>
      <w:sz w:val="24"/>
    </w:rPr>
  </w:style>
  <w:style w:type="character" w:customStyle="1" w:styleId="ListLabel281">
    <w:name w:val="ListLabel 281"/>
    <w:qFormat/>
    <w:rPr>
      <w:rFonts w:ascii="Calibri" w:hAnsi="Calibri"/>
      <w:b/>
      <w:i w:val="0"/>
      <w:sz w:val="22"/>
      <w:szCs w:val="22"/>
    </w:rPr>
  </w:style>
  <w:style w:type="character" w:customStyle="1" w:styleId="ListLabel282">
    <w:name w:val="ListLabel 282"/>
    <w:qFormat/>
    <w:rPr>
      <w:b/>
      <w:i w:val="0"/>
      <w:sz w:val="24"/>
    </w:rPr>
  </w:style>
  <w:style w:type="character" w:customStyle="1" w:styleId="ListLabel283">
    <w:name w:val="ListLabel 283"/>
    <w:qFormat/>
    <w:rPr>
      <w:b/>
    </w:rPr>
  </w:style>
  <w:style w:type="character" w:customStyle="1" w:styleId="ListLabel284">
    <w:name w:val="ListLabel 284"/>
    <w:qFormat/>
    <w:rPr>
      <w:b/>
    </w:rPr>
  </w:style>
  <w:style w:type="character" w:customStyle="1" w:styleId="ListLabel285">
    <w:name w:val="ListLabel 285"/>
    <w:qFormat/>
    <w:rPr>
      <w:b/>
    </w:rPr>
  </w:style>
  <w:style w:type="character" w:customStyle="1" w:styleId="ListLabel286">
    <w:name w:val="ListLabel 286"/>
    <w:qFormat/>
    <w:rPr>
      <w:b/>
    </w:rPr>
  </w:style>
  <w:style w:type="character" w:customStyle="1" w:styleId="ListLabel287">
    <w:name w:val="ListLabel 287"/>
    <w:qFormat/>
    <w:rPr>
      <w:b/>
    </w:rPr>
  </w:style>
  <w:style w:type="character" w:customStyle="1" w:styleId="ListLabel288">
    <w:name w:val="ListLabel 288"/>
    <w:qFormat/>
    <w:rPr>
      <w:b/>
    </w:rPr>
  </w:style>
  <w:style w:type="character" w:customStyle="1" w:styleId="ListLabel289">
    <w:name w:val="ListLabel 289"/>
    <w:qFormat/>
    <w:rPr>
      <w:b/>
    </w:rPr>
  </w:style>
  <w:style w:type="character" w:customStyle="1" w:styleId="ListLabel290">
    <w:name w:val="ListLabel 290"/>
    <w:qFormat/>
    <w:rPr>
      <w:rFonts w:ascii="Calibri" w:hAnsi="Calibri"/>
      <w:b/>
      <w:i w:val="0"/>
      <w:sz w:val="24"/>
      <w:szCs w:val="24"/>
    </w:rPr>
  </w:style>
  <w:style w:type="character" w:customStyle="1" w:styleId="ListLabel291">
    <w:name w:val="ListLabel 291"/>
    <w:qFormat/>
    <w:rPr>
      <w:rFonts w:ascii="Calibri" w:hAnsi="Calibri"/>
      <w:b w:val="0"/>
      <w:i w:val="0"/>
      <w:sz w:val="24"/>
      <w:szCs w:val="24"/>
    </w:rPr>
  </w:style>
  <w:style w:type="character" w:customStyle="1" w:styleId="ListLabel292">
    <w:name w:val="ListLabel 292"/>
    <w:qFormat/>
    <w:rPr>
      <w:sz w:val="24"/>
    </w:rPr>
  </w:style>
  <w:style w:type="character" w:customStyle="1" w:styleId="ListLabel293">
    <w:name w:val="ListLabel 293"/>
    <w:qFormat/>
    <w:rPr>
      <w:rFonts w:ascii="Calibri" w:hAnsi="Calibri"/>
      <w:b/>
      <w:sz w:val="24"/>
    </w:rPr>
  </w:style>
  <w:style w:type="character" w:customStyle="1" w:styleId="ListLabel294">
    <w:name w:val="ListLabel 294"/>
    <w:qFormat/>
    <w:rPr>
      <w:sz w:val="24"/>
    </w:rPr>
  </w:style>
  <w:style w:type="character" w:customStyle="1" w:styleId="ListLabel295">
    <w:name w:val="ListLabel 295"/>
    <w:qFormat/>
    <w:rPr>
      <w:sz w:val="24"/>
    </w:rPr>
  </w:style>
  <w:style w:type="character" w:customStyle="1" w:styleId="ListLabel296">
    <w:name w:val="ListLabel 296"/>
    <w:qFormat/>
    <w:rPr>
      <w:sz w:val="24"/>
    </w:rPr>
  </w:style>
  <w:style w:type="character" w:customStyle="1" w:styleId="ListLabel297">
    <w:name w:val="ListLabel 297"/>
    <w:qFormat/>
    <w:rPr>
      <w:sz w:val="24"/>
    </w:rPr>
  </w:style>
  <w:style w:type="character" w:customStyle="1" w:styleId="ListLabel298">
    <w:name w:val="ListLabel 298"/>
    <w:qFormat/>
    <w:rPr>
      <w:sz w:val="24"/>
    </w:rPr>
  </w:style>
  <w:style w:type="character" w:customStyle="1" w:styleId="ListLabel299">
    <w:name w:val="ListLabel 299"/>
    <w:qFormat/>
    <w:rPr>
      <w:sz w:val="24"/>
    </w:rPr>
  </w:style>
  <w:style w:type="character" w:customStyle="1" w:styleId="ListLabel300">
    <w:name w:val="ListLabel 300"/>
    <w:qFormat/>
    <w:rPr>
      <w:sz w:val="24"/>
    </w:rPr>
  </w:style>
  <w:style w:type="character" w:customStyle="1" w:styleId="WW8Num2z0">
    <w:name w:val="WW8Num2z0"/>
    <w:qFormat/>
  </w:style>
  <w:style w:type="character" w:customStyle="1" w:styleId="WW8Num1z0">
    <w:name w:val="WW8Num1z0"/>
    <w:qFormat/>
    <w:rPr>
      <w:rFonts w:ascii="Times New Roman" w:hAnsi="Times New Roman" w:cs="Times New Roman"/>
      <w:sz w:val="24"/>
      <w:szCs w:val="24"/>
    </w:rPr>
  </w:style>
  <w:style w:type="character" w:customStyle="1" w:styleId="ListLabel301">
    <w:name w:val="ListLabel 301"/>
    <w:qFormat/>
    <w:rPr>
      <w:b/>
      <w:i w:val="0"/>
      <w:sz w:val="22"/>
      <w:szCs w:val="22"/>
    </w:rPr>
  </w:style>
  <w:style w:type="character" w:customStyle="1" w:styleId="ListLabel302">
    <w:name w:val="ListLabel 302"/>
    <w:qFormat/>
    <w:rPr>
      <w:b/>
      <w:i w:val="0"/>
      <w:sz w:val="24"/>
    </w:rPr>
  </w:style>
  <w:style w:type="character" w:customStyle="1" w:styleId="ListLabel303">
    <w:name w:val="ListLabel 303"/>
    <w:qFormat/>
    <w:rPr>
      <w:b/>
    </w:rPr>
  </w:style>
  <w:style w:type="character" w:customStyle="1" w:styleId="ListLabel304">
    <w:name w:val="ListLabel 304"/>
    <w:qFormat/>
    <w:rPr>
      <w:b/>
    </w:rPr>
  </w:style>
  <w:style w:type="character" w:customStyle="1" w:styleId="ListLabel305">
    <w:name w:val="ListLabel 305"/>
    <w:qFormat/>
    <w:rPr>
      <w:b/>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i w:val="0"/>
      <w:sz w:val="24"/>
      <w:szCs w:val="24"/>
    </w:rPr>
  </w:style>
  <w:style w:type="character" w:customStyle="1" w:styleId="ListLabel311">
    <w:name w:val="ListLabel 311"/>
    <w:qFormat/>
    <w:rPr>
      <w:b w:val="0"/>
      <w:i w:val="0"/>
      <w:sz w:val="24"/>
      <w:szCs w:val="24"/>
    </w:rPr>
  </w:style>
  <w:style w:type="character" w:customStyle="1" w:styleId="ListLabel312">
    <w:name w:val="ListLabel 312"/>
    <w:qFormat/>
    <w:rPr>
      <w:sz w:val="24"/>
    </w:rPr>
  </w:style>
  <w:style w:type="character" w:customStyle="1" w:styleId="ListLabel313">
    <w:name w:val="ListLabel 313"/>
    <w:qFormat/>
    <w:rPr>
      <w:b/>
      <w:sz w:val="24"/>
    </w:rPr>
  </w:style>
  <w:style w:type="character" w:customStyle="1" w:styleId="ListLabel314">
    <w:name w:val="ListLabel 314"/>
    <w:qFormat/>
    <w:rPr>
      <w:sz w:val="24"/>
    </w:rPr>
  </w:style>
  <w:style w:type="character" w:customStyle="1" w:styleId="ListLabel315">
    <w:name w:val="ListLabel 315"/>
    <w:qFormat/>
    <w:rPr>
      <w:sz w:val="24"/>
    </w:rPr>
  </w:style>
  <w:style w:type="character" w:customStyle="1" w:styleId="ListLabel316">
    <w:name w:val="ListLabel 316"/>
    <w:qFormat/>
    <w:rPr>
      <w:sz w:val="24"/>
    </w:rPr>
  </w:style>
  <w:style w:type="character" w:customStyle="1" w:styleId="ListLabel317">
    <w:name w:val="ListLabel 317"/>
    <w:qFormat/>
    <w:rPr>
      <w:sz w:val="24"/>
    </w:rPr>
  </w:style>
  <w:style w:type="character" w:customStyle="1" w:styleId="ListLabel318">
    <w:name w:val="ListLabel 318"/>
    <w:qFormat/>
    <w:rPr>
      <w:sz w:val="24"/>
    </w:rPr>
  </w:style>
  <w:style w:type="character" w:customStyle="1" w:styleId="ListLabel319">
    <w:name w:val="ListLabel 319"/>
    <w:qFormat/>
    <w:rPr>
      <w:sz w:val="24"/>
    </w:rPr>
  </w:style>
  <w:style w:type="character" w:customStyle="1" w:styleId="ListLabel320">
    <w:name w:val="ListLabel 320"/>
    <w:qFormat/>
    <w:rPr>
      <w:sz w:val="24"/>
    </w:rPr>
  </w:style>
  <w:style w:type="character" w:customStyle="1" w:styleId="ListLabel321">
    <w:name w:val="ListLabel 321"/>
    <w:qFormat/>
    <w:rPr>
      <w:rFonts w:cs="Times New Roman"/>
      <w:sz w:val="24"/>
      <w:szCs w:val="24"/>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B90877"/>
    <w:rPr>
      <w:sz w:val="24"/>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Pamatteksts3">
    <w:name w:val="Body Text 3"/>
    <w:basedOn w:val="Parasts"/>
    <w:link w:val="Pamatteksts3Rakstz"/>
    <w:qFormat/>
    <w:rsid w:val="00B90877"/>
    <w:pPr>
      <w:spacing w:after="120"/>
    </w:pPr>
    <w:rPr>
      <w:sz w:val="16"/>
      <w:szCs w:val="16"/>
    </w:rPr>
  </w:style>
  <w:style w:type="paragraph" w:customStyle="1" w:styleId="Sarakstarindkopa1">
    <w:name w:val="Saraksta rindkopa1"/>
    <w:basedOn w:val="Parasts"/>
    <w:qFormat/>
    <w:rsid w:val="00B90877"/>
    <w:pPr>
      <w:ind w:left="720"/>
      <w:contextualSpacing/>
    </w:pPr>
    <w:rPr>
      <w:sz w:val="28"/>
      <w:szCs w:val="24"/>
      <w:lang w:val="lv-LV"/>
    </w:rPr>
  </w:style>
  <w:style w:type="paragraph" w:styleId="Sarakstarindkopa">
    <w:name w:val="List Paragraph"/>
    <w:basedOn w:val="Parasts"/>
    <w:link w:val="SarakstarindkopaRakstz"/>
    <w:qFormat/>
    <w:pPr>
      <w:spacing w:after="200" w:line="276" w:lineRule="auto"/>
      <w:ind w:left="720"/>
      <w:contextualSpacing/>
    </w:pPr>
    <w:rPr>
      <w:rFonts w:ascii="Calibri" w:eastAsia="Calibri" w:hAnsi="Calibri" w:cs="Calibri"/>
      <w:sz w:val="22"/>
      <w:szCs w:val="22"/>
      <w:lang w:val="lv-LV"/>
    </w:rPr>
  </w:style>
  <w:style w:type="paragraph" w:customStyle="1" w:styleId="Heading11">
    <w:name w:val="Heading #11"/>
    <w:basedOn w:val="Parasts"/>
    <w:link w:val="Heading1"/>
    <w:uiPriority w:val="99"/>
    <w:qFormat/>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qFormat/>
    <w:rsid w:val="00924A2D"/>
    <w:rPr>
      <w:rFonts w:ascii="Tahoma" w:hAnsi="Tahoma" w:cs="Tahoma"/>
      <w:sz w:val="16"/>
      <w:szCs w:val="16"/>
    </w:rPr>
  </w:style>
  <w:style w:type="paragraph" w:styleId="Paraststmeklis">
    <w:name w:val="Normal (Web)"/>
    <w:basedOn w:val="Parasts"/>
    <w:uiPriority w:val="99"/>
    <w:semiHidden/>
    <w:unhideWhenUsed/>
    <w:qFormat/>
    <w:rsid w:val="00A35A7E"/>
    <w:pPr>
      <w:spacing w:beforeAutospacing="1" w:afterAutospacing="1"/>
    </w:pPr>
    <w:rPr>
      <w:sz w:val="24"/>
      <w:szCs w:val="24"/>
      <w:lang w:val="lv-LV" w:eastAsia="lv-LV"/>
    </w:rPr>
  </w:style>
  <w:style w:type="paragraph" w:styleId="Pamattekstsaratkpi">
    <w:name w:val="Body Text Indent"/>
    <w:basedOn w:val="Parasts"/>
    <w:pPr>
      <w:spacing w:after="120"/>
      <w:ind w:left="283"/>
    </w:pPr>
  </w:style>
  <w:style w:type="paragraph" w:styleId="Pamattekstaatkpe2">
    <w:name w:val="Body Text Indent 2"/>
    <w:basedOn w:val="Parasts"/>
    <w:qFormat/>
    <w:pPr>
      <w:spacing w:after="120" w:line="480" w:lineRule="auto"/>
      <w:ind w:left="283"/>
    </w:pPr>
  </w:style>
  <w:style w:type="paragraph" w:customStyle="1" w:styleId="Saturardtjs">
    <w:name w:val="Satura rādītājs"/>
    <w:basedOn w:val="Parasts"/>
    <w:qFormat/>
  </w:style>
  <w:style w:type="paragraph" w:customStyle="1" w:styleId="Tabulasvirsraksts">
    <w:name w:val="Tabulas virsraksts"/>
    <w:basedOn w:val="Saturardtjs"/>
    <w:qFormat/>
  </w:style>
  <w:style w:type="numbering" w:customStyle="1" w:styleId="WW8Num2">
    <w:name w:val="WW8Num2"/>
    <w:qFormat/>
  </w:style>
  <w:style w:type="numbering" w:customStyle="1" w:styleId="WW8Num1">
    <w:name w:val="WW8Num1"/>
    <w:qFormat/>
  </w:style>
  <w:style w:type="table" w:styleId="Reatabula">
    <w:name w:val="Table Grid"/>
    <w:basedOn w:val="Parastatabula"/>
    <w:uiPriority w:val="59"/>
    <w:rsid w:val="00B90877"/>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inga.novade@nic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mailto:iepirkumi@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12875</Words>
  <Characters>7339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cp:revision>
  <cp:lastPrinted>2021-05-19T05:49:00Z</cp:lastPrinted>
  <dcterms:created xsi:type="dcterms:W3CDTF">2021-07-23T12:19:00Z</dcterms:created>
  <dcterms:modified xsi:type="dcterms:W3CDTF">2021-07-23T12:19:00Z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